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85" w:rsidRDefault="001B2C85" w:rsidP="001B2C85">
      <w:pPr>
        <w:spacing w:line="360" w:lineRule="auto"/>
        <w:ind w:rightChars="1162" w:right="24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:rsidR="001B2C85" w:rsidRPr="00414B61" w:rsidRDefault="001B2C85" w:rsidP="001B2C85">
      <w:pPr>
        <w:snapToGrid w:val="0"/>
        <w:spacing w:line="560" w:lineRule="exact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1B2C85" w:rsidRPr="000A64BE" w:rsidRDefault="001B2C85" w:rsidP="001B2C85">
      <w:pPr>
        <w:spacing w:line="300" w:lineRule="auto"/>
        <w:jc w:val="center"/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  <w:r w:rsidRPr="000A64BE">
        <w:rPr>
          <w:rFonts w:ascii="Times New Roman" w:eastAsia="黑体" w:hAnsi="Times New Roman" w:cs="Times New Roman"/>
          <w:b/>
          <w:color w:val="000000"/>
          <w:sz w:val="36"/>
          <w:szCs w:val="36"/>
        </w:rPr>
        <w:t>第十届中国国际服务外包交易博览会</w:t>
      </w:r>
    </w:p>
    <w:p w:rsidR="001B2C85" w:rsidRPr="000A64BE" w:rsidRDefault="001B2C85" w:rsidP="001B2C85">
      <w:pPr>
        <w:snapToGrid w:val="0"/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B2C85" w:rsidRPr="000A64BE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A64BE">
        <w:rPr>
          <w:rFonts w:ascii="Times New Roman" w:eastAsia="仿宋" w:hAnsi="Times New Roman" w:cs="Times New Roman"/>
          <w:sz w:val="32"/>
          <w:szCs w:val="32"/>
        </w:rPr>
        <w:t>“</w:t>
      </w:r>
      <w:r w:rsidRPr="000A64BE">
        <w:rPr>
          <w:rFonts w:ascii="Times New Roman" w:eastAsia="仿宋" w:hAnsi="Times New Roman" w:cs="Times New Roman"/>
          <w:sz w:val="32"/>
          <w:szCs w:val="32"/>
        </w:rPr>
        <w:t>第十届中国国际服务外包交易博览会</w:t>
      </w:r>
      <w:r w:rsidRPr="000A64BE">
        <w:rPr>
          <w:rFonts w:ascii="Times New Roman" w:eastAsia="仿宋" w:hAnsi="Times New Roman" w:cs="Times New Roman"/>
          <w:sz w:val="32"/>
          <w:szCs w:val="32"/>
        </w:rPr>
        <w:t>”</w:t>
      </w:r>
      <w:r w:rsidRPr="000A64BE">
        <w:rPr>
          <w:rFonts w:ascii="Times New Roman" w:eastAsia="仿宋" w:hAnsi="Times New Roman" w:cs="Times New Roman"/>
          <w:sz w:val="32"/>
          <w:szCs w:val="32"/>
        </w:rPr>
        <w:t>将于</w:t>
      </w:r>
      <w:r w:rsidRPr="000A64BE">
        <w:rPr>
          <w:rFonts w:ascii="Times New Roman" w:eastAsia="仿宋" w:hAnsi="Times New Roman" w:cs="Times New Roman"/>
          <w:sz w:val="32"/>
          <w:szCs w:val="32"/>
        </w:rPr>
        <w:t>2019</w:t>
      </w:r>
      <w:r w:rsidRPr="000A64BE">
        <w:rPr>
          <w:rFonts w:ascii="Times New Roman" w:eastAsia="仿宋" w:hAnsi="Times New Roman" w:cs="Times New Roman"/>
          <w:sz w:val="32"/>
          <w:szCs w:val="32"/>
        </w:rPr>
        <w:t>年</w:t>
      </w:r>
      <w:r w:rsidRPr="000A64BE">
        <w:rPr>
          <w:rFonts w:ascii="Times New Roman" w:eastAsia="仿宋" w:hAnsi="Times New Roman" w:cs="Times New Roman"/>
          <w:sz w:val="32"/>
          <w:szCs w:val="32"/>
        </w:rPr>
        <w:t>9</w:t>
      </w:r>
      <w:r w:rsidRPr="000A64BE">
        <w:rPr>
          <w:rFonts w:ascii="Times New Roman" w:eastAsia="仿宋" w:hAnsi="Times New Roman" w:cs="Times New Roman"/>
          <w:sz w:val="32"/>
          <w:szCs w:val="32"/>
        </w:rPr>
        <w:t>月</w:t>
      </w:r>
      <w:r w:rsidRPr="000A64BE">
        <w:rPr>
          <w:rFonts w:ascii="Times New Roman" w:eastAsia="仿宋" w:hAnsi="Times New Roman" w:cs="Times New Roman"/>
          <w:sz w:val="32"/>
          <w:szCs w:val="32"/>
        </w:rPr>
        <w:t>26-28</w:t>
      </w:r>
      <w:r w:rsidRPr="000A64BE">
        <w:rPr>
          <w:rFonts w:ascii="Times New Roman" w:eastAsia="仿宋" w:hAnsi="Times New Roman" w:cs="Times New Roman"/>
          <w:sz w:val="32"/>
          <w:szCs w:val="32"/>
        </w:rPr>
        <w:t>日在杭州举办。</w:t>
      </w:r>
      <w:r w:rsidRPr="000A64BE">
        <w:rPr>
          <w:rFonts w:ascii="Times New Roman" w:eastAsia="仿宋" w:hAnsi="Times New Roman" w:cs="Times New Roman"/>
          <w:sz w:val="32"/>
          <w:szCs w:val="32"/>
        </w:rPr>
        <w:t>“</w:t>
      </w:r>
      <w:r w:rsidRPr="000A64BE">
        <w:rPr>
          <w:rFonts w:ascii="Times New Roman" w:eastAsia="仿宋" w:hAnsi="Times New Roman" w:cs="Times New Roman"/>
          <w:sz w:val="32"/>
          <w:szCs w:val="32"/>
        </w:rPr>
        <w:t>第十届中国国际服务外包交易博览会</w:t>
      </w:r>
      <w:r w:rsidRPr="000A64BE">
        <w:rPr>
          <w:rFonts w:ascii="Times New Roman" w:eastAsia="仿宋" w:hAnsi="Times New Roman" w:cs="Times New Roman"/>
          <w:sz w:val="32"/>
          <w:szCs w:val="32"/>
        </w:rPr>
        <w:t>”</w:t>
      </w:r>
      <w:r w:rsidRPr="000A64BE">
        <w:rPr>
          <w:rFonts w:ascii="Times New Roman" w:eastAsia="仿宋" w:hAnsi="Times New Roman" w:cs="Times New Roman"/>
          <w:sz w:val="32"/>
          <w:szCs w:val="32"/>
        </w:rPr>
        <w:t>（以下简称服博会）由中华人民共和国商务部和杭州市人民政府共同主办。服博会方案如下：</w:t>
      </w:r>
    </w:p>
    <w:p w:rsidR="001B2C85" w:rsidRPr="000A64BE" w:rsidRDefault="001B2C85" w:rsidP="001B2C85">
      <w:pPr>
        <w:snapToGrid w:val="0"/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B2C85" w:rsidRPr="000A64BE" w:rsidRDefault="001B2C85" w:rsidP="001B2C85">
      <w:pPr>
        <w:snapToGrid w:val="0"/>
        <w:spacing w:line="520" w:lineRule="exact"/>
        <w:rPr>
          <w:rFonts w:ascii="Times New Roman" w:eastAsia="仿宋" w:hAnsi="Times New Roman" w:cs="Times New Roman"/>
          <w:b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sz w:val="32"/>
          <w:szCs w:val="32"/>
        </w:rPr>
        <w:t xml:space="preserve">　　一、第十届服博会的主题、内容和目标</w:t>
      </w:r>
    </w:p>
    <w:p w:rsidR="001B2C85" w:rsidRPr="000A64BE" w:rsidRDefault="001B2C85" w:rsidP="001B2C85">
      <w:pPr>
        <w:tabs>
          <w:tab w:val="left" w:pos="720"/>
        </w:tabs>
        <w:autoSpaceDE w:val="0"/>
        <w:autoSpaceDN w:val="0"/>
        <w:adjustRightInd w:val="0"/>
        <w:spacing w:line="520" w:lineRule="exact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sz w:val="32"/>
          <w:szCs w:val="32"/>
        </w:rPr>
        <w:t>（一）服博会的主题</w:t>
      </w:r>
    </w:p>
    <w:p w:rsidR="001B2C85" w:rsidRPr="000A64BE" w:rsidRDefault="001B2C85" w:rsidP="001B2C85">
      <w:pPr>
        <w:tabs>
          <w:tab w:val="left" w:pos="720"/>
        </w:tabs>
        <w:autoSpaceDE w:val="0"/>
        <w:autoSpaceDN w:val="0"/>
        <w:adjustRightInd w:val="0"/>
        <w:spacing w:line="5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0A64BE">
        <w:rPr>
          <w:rFonts w:ascii="Times New Roman" w:eastAsia="仿宋" w:hAnsi="Times New Roman" w:cs="Times New Roman"/>
          <w:sz w:val="32"/>
          <w:szCs w:val="32"/>
        </w:rPr>
        <w:t xml:space="preserve">　　第十届服博会的主题是：</w:t>
      </w:r>
      <w:r w:rsidRPr="000A64BE">
        <w:rPr>
          <w:rFonts w:ascii="Times New Roman" w:eastAsia="仿宋" w:hAnsi="Times New Roman" w:cs="Times New Roman"/>
          <w:sz w:val="32"/>
          <w:szCs w:val="32"/>
        </w:rPr>
        <w:t>“</w:t>
      </w:r>
      <w:r w:rsidRPr="000A64BE">
        <w:rPr>
          <w:rFonts w:ascii="Times New Roman" w:eastAsia="仿宋" w:hAnsi="Times New Roman" w:cs="Times New Roman"/>
          <w:sz w:val="32"/>
          <w:szCs w:val="32"/>
        </w:rPr>
        <w:t>拥抱</w:t>
      </w:r>
      <w:r w:rsidRPr="000A64BE">
        <w:rPr>
          <w:rFonts w:ascii="Times New Roman" w:eastAsia="仿宋" w:hAnsi="Times New Roman" w:cs="Times New Roman"/>
          <w:sz w:val="32"/>
          <w:szCs w:val="32"/>
        </w:rPr>
        <w:t>5G·AI</w:t>
      </w:r>
      <w:r w:rsidRPr="000A64BE">
        <w:rPr>
          <w:rFonts w:ascii="Times New Roman" w:eastAsia="仿宋" w:hAnsi="Times New Roman" w:cs="Times New Roman"/>
          <w:sz w:val="32"/>
          <w:szCs w:val="32"/>
        </w:rPr>
        <w:t>时代，集聚创新要素，发展数字服务，构建数字经济</w:t>
      </w:r>
      <w:r>
        <w:rPr>
          <w:rFonts w:ascii="Times New Roman" w:eastAsia="仿宋" w:hAnsi="Times New Roman" w:cs="Times New Roman" w:hint="eastAsia"/>
          <w:sz w:val="32"/>
          <w:szCs w:val="32"/>
        </w:rPr>
        <w:t>——</w:t>
      </w:r>
      <w:r>
        <w:rPr>
          <w:rFonts w:ascii="Times New Roman" w:eastAsia="仿宋" w:hAnsi="Times New Roman" w:cs="Times New Roman"/>
          <w:sz w:val="32"/>
          <w:szCs w:val="32"/>
        </w:rPr>
        <w:t>新机遇</w:t>
      </w:r>
      <w:r w:rsidRPr="000A64BE">
        <w:rPr>
          <w:rFonts w:ascii="Times New Roman" w:eastAsia="仿宋" w:hAnsi="Times New Roman" w:cs="Times New Roman"/>
          <w:sz w:val="32"/>
          <w:szCs w:val="32"/>
        </w:rPr>
        <w:t>·</w:t>
      </w:r>
      <w:r>
        <w:rPr>
          <w:rFonts w:ascii="Times New Roman" w:eastAsia="仿宋" w:hAnsi="Times New Roman" w:cs="Times New Roman"/>
          <w:sz w:val="32"/>
          <w:szCs w:val="32"/>
        </w:rPr>
        <w:t>新技术</w:t>
      </w:r>
      <w:r w:rsidRPr="000A64BE">
        <w:rPr>
          <w:rFonts w:ascii="Times New Roman" w:eastAsia="仿宋" w:hAnsi="Times New Roman" w:cs="Times New Roman"/>
          <w:sz w:val="32"/>
          <w:szCs w:val="32"/>
        </w:rPr>
        <w:t>·</w:t>
      </w:r>
      <w:r>
        <w:rPr>
          <w:rFonts w:ascii="Times New Roman" w:eastAsia="仿宋" w:hAnsi="Times New Roman" w:cs="Times New Roman"/>
          <w:sz w:val="32"/>
          <w:szCs w:val="32"/>
        </w:rPr>
        <w:t>新业态</w:t>
      </w:r>
      <w:r w:rsidRPr="000A64BE">
        <w:rPr>
          <w:rFonts w:ascii="Times New Roman" w:eastAsia="仿宋" w:hAnsi="Times New Roman" w:cs="Times New Roman"/>
          <w:sz w:val="32"/>
          <w:szCs w:val="32"/>
        </w:rPr>
        <w:t>·</w:t>
      </w:r>
      <w:r>
        <w:rPr>
          <w:rFonts w:ascii="Times New Roman" w:eastAsia="仿宋" w:hAnsi="Times New Roman" w:cs="Times New Roman"/>
          <w:sz w:val="32"/>
          <w:szCs w:val="32"/>
        </w:rPr>
        <w:t>新动能</w:t>
      </w:r>
      <w:r w:rsidRPr="000A64BE">
        <w:rPr>
          <w:rFonts w:ascii="Times New Roman" w:eastAsia="仿宋" w:hAnsi="Times New Roman" w:cs="Times New Roman"/>
          <w:sz w:val="32"/>
          <w:szCs w:val="32"/>
        </w:rPr>
        <w:t>”</w:t>
      </w:r>
      <w:r w:rsidRPr="000A64BE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1B2C85" w:rsidRPr="000A64BE" w:rsidRDefault="001B2C85" w:rsidP="001B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2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sz w:val="32"/>
          <w:szCs w:val="32"/>
        </w:rPr>
        <w:t>（二）服博会的内容</w:t>
      </w:r>
    </w:p>
    <w:p w:rsidR="001B2C85" w:rsidRPr="000A64BE" w:rsidRDefault="001B2C85" w:rsidP="001B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  <w:r w:rsidRPr="000A64BE">
        <w:rPr>
          <w:rFonts w:ascii="Times New Roman" w:eastAsia="仿宋" w:hAnsi="Times New Roman" w:cs="Times New Roman"/>
          <w:sz w:val="32"/>
          <w:szCs w:val="32"/>
        </w:rPr>
        <w:t xml:space="preserve">　　服博会包括四部分内容：一是国际服务外包发展论坛（服博会主论坛），二是若干平行会议</w:t>
      </w:r>
      <w:r w:rsidRPr="000A64BE">
        <w:rPr>
          <w:rFonts w:ascii="Times New Roman" w:eastAsia="仿宋" w:hAnsi="Times New Roman" w:cs="Times New Roman"/>
          <w:sz w:val="32"/>
          <w:szCs w:val="32"/>
        </w:rPr>
        <w:t>/</w:t>
      </w:r>
      <w:r w:rsidRPr="000A64BE">
        <w:rPr>
          <w:rFonts w:ascii="Times New Roman" w:eastAsia="仿宋" w:hAnsi="Times New Roman" w:cs="Times New Roman"/>
          <w:sz w:val="32"/>
          <w:szCs w:val="32"/>
        </w:rPr>
        <w:t>研讨会，三是各类推介会</w:t>
      </w:r>
      <w:r w:rsidRPr="000A64BE">
        <w:rPr>
          <w:rFonts w:ascii="Times New Roman" w:eastAsia="仿宋" w:hAnsi="Times New Roman" w:cs="Times New Roman"/>
          <w:sz w:val="32"/>
          <w:szCs w:val="32"/>
        </w:rPr>
        <w:t>/</w:t>
      </w:r>
      <w:r w:rsidRPr="000A64BE">
        <w:rPr>
          <w:rFonts w:ascii="Times New Roman" w:eastAsia="仿宋" w:hAnsi="Times New Roman" w:cs="Times New Roman"/>
          <w:sz w:val="32"/>
          <w:szCs w:val="32"/>
        </w:rPr>
        <w:t>项目洽谈会，四是服博会展区。</w:t>
      </w:r>
    </w:p>
    <w:p w:rsidR="001B2C85" w:rsidRPr="000A64BE" w:rsidRDefault="001B2C85" w:rsidP="001B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  <w:r w:rsidRPr="000A64BE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Pr="000A64BE">
        <w:rPr>
          <w:rFonts w:ascii="Times New Roman" w:eastAsia="仿宋" w:hAnsi="Times New Roman" w:cs="Times New Roman"/>
          <w:b/>
          <w:sz w:val="32"/>
          <w:szCs w:val="32"/>
        </w:rPr>
        <w:t>（三）服博会的目标</w:t>
      </w:r>
    </w:p>
    <w:p w:rsidR="001B2C85" w:rsidRPr="000A64BE" w:rsidRDefault="001B2C85" w:rsidP="001B2C85">
      <w:pPr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  <w:r w:rsidRPr="000A64BE">
        <w:rPr>
          <w:rFonts w:ascii="Times New Roman" w:eastAsia="仿宋" w:hAnsi="Times New Roman" w:cs="Times New Roman"/>
          <w:sz w:val="32"/>
          <w:szCs w:val="32"/>
        </w:rPr>
        <w:t xml:space="preserve">　　通过研讨、展示、推介和对接洽谈，广泛了解</w:t>
      </w:r>
      <w:r w:rsidRPr="000A64BE">
        <w:rPr>
          <w:rFonts w:ascii="Times New Roman" w:eastAsia="仿宋" w:hAnsi="Times New Roman" w:cs="Times New Roman"/>
          <w:sz w:val="32"/>
          <w:szCs w:val="32"/>
        </w:rPr>
        <w:t>5G·AI</w:t>
      </w:r>
      <w:r w:rsidRPr="000A64BE">
        <w:rPr>
          <w:rFonts w:ascii="Times New Roman" w:eastAsia="仿宋" w:hAnsi="Times New Roman" w:cs="Times New Roman"/>
          <w:sz w:val="32"/>
          <w:szCs w:val="32"/>
        </w:rPr>
        <w:t>时代蕴涵的无限商机；深入探讨</w:t>
      </w:r>
      <w:r w:rsidRPr="000A64BE">
        <w:rPr>
          <w:rFonts w:ascii="Times New Roman" w:eastAsia="仿宋" w:hAnsi="Times New Roman" w:cs="Times New Roman"/>
          <w:sz w:val="32"/>
          <w:szCs w:val="32"/>
        </w:rPr>
        <w:t>5G·AI</w:t>
      </w:r>
      <w:r w:rsidRPr="000A64BE">
        <w:rPr>
          <w:rFonts w:ascii="Times New Roman" w:eastAsia="仿宋" w:hAnsi="Times New Roman" w:cs="Times New Roman"/>
          <w:sz w:val="32"/>
          <w:szCs w:val="32"/>
        </w:rPr>
        <w:t>时代新一轮工业革命、网络革命为服务外包企业升级为数字服务提供商创造的新机遇；力争明确构建数字经济对服务外包产业提升发展水平的新要求；认真研究如何集聚并充分运用</w:t>
      </w:r>
      <w:r w:rsidRPr="000A64BE">
        <w:rPr>
          <w:rFonts w:ascii="Times New Roman" w:eastAsia="仿宋" w:hAnsi="Times New Roman" w:cs="Times New Roman"/>
          <w:sz w:val="32"/>
          <w:szCs w:val="32"/>
        </w:rPr>
        <w:t>5G</w:t>
      </w:r>
      <w:r w:rsidRPr="000A64BE">
        <w:rPr>
          <w:rFonts w:ascii="Times New Roman" w:eastAsia="仿宋" w:hAnsi="Times New Roman" w:cs="Times New Roman"/>
          <w:sz w:val="32"/>
          <w:szCs w:val="32"/>
        </w:rPr>
        <w:t>、人工智能、物联网、大数据、云计算、感应技术、区块链等创新技术，大力发展数字服务，促进服务外包产业转型升级；同时，务求</w:t>
      </w:r>
      <w:r w:rsidRPr="000A64BE">
        <w:rPr>
          <w:rFonts w:ascii="Times New Roman" w:eastAsia="仿宋" w:hAnsi="Times New Roman" w:cs="Times New Roman"/>
          <w:sz w:val="32"/>
          <w:szCs w:val="32"/>
        </w:rPr>
        <w:lastRenderedPageBreak/>
        <w:t>实效，为国内外买家、服务供应商、相关企业创造新的商业、交易、投资和融资机会；为与会城市、园区、开发区等各类产业聚集区创建智慧数字城市</w:t>
      </w:r>
      <w:r w:rsidRPr="000A64BE">
        <w:rPr>
          <w:rFonts w:ascii="Times New Roman" w:eastAsia="仿宋" w:hAnsi="Times New Roman" w:cs="Times New Roman"/>
          <w:sz w:val="32"/>
          <w:szCs w:val="32"/>
        </w:rPr>
        <w:t>/</w:t>
      </w:r>
      <w:r w:rsidRPr="000A64BE">
        <w:rPr>
          <w:rFonts w:ascii="Times New Roman" w:eastAsia="仿宋" w:hAnsi="Times New Roman" w:cs="Times New Roman"/>
          <w:sz w:val="32"/>
          <w:szCs w:val="32"/>
        </w:rPr>
        <w:t>园区、招商引资提供新的合作机遇。</w:t>
      </w:r>
    </w:p>
    <w:p w:rsidR="001B2C85" w:rsidRPr="000A64BE" w:rsidRDefault="001B2C85" w:rsidP="001B2C85">
      <w:pPr>
        <w:tabs>
          <w:tab w:val="left" w:pos="720"/>
        </w:tabs>
        <w:autoSpaceDE w:val="0"/>
        <w:autoSpaceDN w:val="0"/>
        <w:adjustRightInd w:val="0"/>
        <w:spacing w:line="520" w:lineRule="exact"/>
        <w:ind w:left="170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1B2C85" w:rsidRPr="000A64BE" w:rsidRDefault="001B2C85" w:rsidP="001B2C85">
      <w:pPr>
        <w:snapToGrid w:val="0"/>
        <w:spacing w:line="520" w:lineRule="exact"/>
        <w:rPr>
          <w:rFonts w:ascii="Times New Roman" w:eastAsia="仿宋" w:hAnsi="Times New Roman" w:cs="Times New Roman"/>
          <w:b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sz w:val="32"/>
          <w:szCs w:val="32"/>
        </w:rPr>
        <w:t xml:space="preserve">　　二、第十届服博会概况</w:t>
      </w:r>
    </w:p>
    <w:p w:rsidR="001B2C85" w:rsidRPr="000A64BE" w:rsidRDefault="001B2C85" w:rsidP="001B2C85">
      <w:pPr>
        <w:snapToGrid w:val="0"/>
        <w:spacing w:line="520" w:lineRule="exact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 xml:space="preserve">　　时　　间：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2019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9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26-28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</w:p>
    <w:p w:rsidR="001B2C85" w:rsidRPr="000A64BE" w:rsidRDefault="001B2C85" w:rsidP="001B2C85">
      <w:pPr>
        <w:snapToGrid w:val="0"/>
        <w:spacing w:line="52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 xml:space="preserve">　　地　　点：</w:t>
      </w:r>
      <w:r w:rsidRPr="000A64BE">
        <w:rPr>
          <w:rFonts w:ascii="Times New Roman" w:eastAsia="仿宋" w:hAnsi="Times New Roman" w:cs="Times New Roman"/>
          <w:sz w:val="32"/>
          <w:szCs w:val="32"/>
        </w:rPr>
        <w:t>杭州洲际酒店</w:t>
      </w:r>
    </w:p>
    <w:p w:rsidR="001B2C85" w:rsidRPr="000A64BE" w:rsidRDefault="001B2C85" w:rsidP="001B2C85">
      <w:pPr>
        <w:snapToGrid w:val="0"/>
        <w:spacing w:line="52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 xml:space="preserve">　　主办单位：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中华人民共和国商务部、杭州市人民政府</w:t>
      </w:r>
    </w:p>
    <w:p w:rsidR="001B2C85" w:rsidRPr="000A64BE" w:rsidRDefault="001B2C85" w:rsidP="001B2C85">
      <w:pPr>
        <w:snapToGrid w:val="0"/>
        <w:spacing w:line="52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承办单位：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中国国际投资促进会、杭州市商务局</w:t>
      </w:r>
    </w:p>
    <w:p w:rsidR="001B2C85" w:rsidRPr="000A64BE" w:rsidRDefault="001B2C85" w:rsidP="001B2C85">
      <w:pPr>
        <w:snapToGrid w:val="0"/>
        <w:spacing w:line="52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sz w:val="32"/>
          <w:szCs w:val="32"/>
        </w:rPr>
        <w:t>协办单位：</w:t>
      </w:r>
      <w:r w:rsidRPr="000A64BE">
        <w:rPr>
          <w:rFonts w:ascii="Times New Roman" w:eastAsia="仿宋" w:hAnsi="Times New Roman" w:cs="Times New Roman"/>
          <w:sz w:val="32"/>
          <w:szCs w:val="32"/>
        </w:rPr>
        <w:t>中国软件行业协会、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中国开发区协会、中国信息通信研究院、服务贸易创新发展引导基金、中国并购</w:t>
      </w:r>
      <w:r w:rsidRPr="000A64BE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公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会</w:t>
      </w:r>
    </w:p>
    <w:p w:rsidR="001B2C85" w:rsidRPr="000A64BE" w:rsidRDefault="001B2C85" w:rsidP="001B2C85">
      <w:pPr>
        <w:snapToGrid w:val="0"/>
        <w:spacing w:line="52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 xml:space="preserve">　　参加人员：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商务部领导及国务院部委相关司局负责人、服务外包示范城市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/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园区代表、服务贸易创新发展试点城市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/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地区代表、国家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/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省级开发区代表，国内外买家、国内外服务供应商、电商企业、国内外相关企业、机构国内外行业专家、相关媒体</w:t>
      </w:r>
    </w:p>
    <w:p w:rsidR="001B2C85" w:rsidRPr="000A64BE" w:rsidRDefault="001B2C85" w:rsidP="001B2C85">
      <w:pPr>
        <w:snapToGrid w:val="0"/>
        <w:spacing w:line="52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1B2C85" w:rsidRPr="000A64BE" w:rsidRDefault="001B2C85" w:rsidP="001B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20" w:lineRule="exact"/>
        <w:jc w:val="left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　　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三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、日程安排：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3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（一）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9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月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26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日上午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电子商务示范工作经验交流会（商务部电子商务司）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3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（二）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9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月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26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日下午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、服务外包示范城市座谈会（商务部服务贸易司）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、电子商务示范工作经验交流会（商务部电子商务司）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、中国数字服务暨服务外包领军企业推介会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3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（三）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9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月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27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日上午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lastRenderedPageBreak/>
        <w:t>1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、国际服务外包发展论坛（主论坛）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3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（四）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9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月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27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日下午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、金融服务专题研讨会暨基金推介会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、工业互联网与数字智慧园区研讨会（商务部外资司）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、服务外包企业品质控制及信息安全研讨会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一带一路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倡议与服务外包新市场专题研讨会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、客户中心案例分析研讨会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（闭门）</w:t>
      </w:r>
    </w:p>
    <w:p w:rsidR="001B2C85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6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、赣州市服务外包产业推介会</w:t>
      </w:r>
    </w:p>
    <w:p w:rsidR="001B2C85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、防城港服务外包产业推介会</w:t>
      </w:r>
    </w:p>
    <w:p w:rsidR="001B2C85" w:rsidRPr="00F52E30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、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一对一商务洽谈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3"/>
        <w:rPr>
          <w:rFonts w:ascii="Times New Roman" w:hAnsi="Times New Roman" w:cs="Times New Roman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（五）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9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月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28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日上午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</w:t>
      </w:r>
      <w:r w:rsidRPr="000A64BE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创业投资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专题研讨会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、数字化服务变革专题研讨会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、服务外包中高端人才培养专题研讨会</w:t>
      </w:r>
    </w:p>
    <w:p w:rsidR="001B2C85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、客户中心提升数字化服务水平专题研讨会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52E30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</w:t>
      </w:r>
      <w:r w:rsidRPr="00F52E30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、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企业案例分析</w:t>
      </w:r>
    </w:p>
    <w:p w:rsidR="001B2C85" w:rsidRPr="000A64BE" w:rsidRDefault="001B2C85" w:rsidP="001B2C85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1B2C85" w:rsidRPr="000A64BE" w:rsidRDefault="001B2C85" w:rsidP="001B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2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四</w:t>
      </w:r>
      <w:r w:rsidRPr="000A64BE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、</w:t>
      </w:r>
      <w:r w:rsidRPr="000A64BE">
        <w:rPr>
          <w:rFonts w:ascii="Times New Roman" w:eastAsia="仿宋" w:hAnsi="Times New Roman" w:cs="Times New Roman"/>
          <w:b/>
          <w:sz w:val="32"/>
          <w:szCs w:val="32"/>
        </w:rPr>
        <w:t>服博会展区</w:t>
      </w:r>
    </w:p>
    <w:p w:rsidR="001B2C85" w:rsidRPr="000A64BE" w:rsidRDefault="001B2C85" w:rsidP="001B2C85">
      <w:pPr>
        <w:tabs>
          <w:tab w:val="left" w:pos="720"/>
        </w:tabs>
        <w:autoSpaceDE w:val="0"/>
        <w:autoSpaceDN w:val="0"/>
        <w:adjustRightInd w:val="0"/>
        <w:spacing w:line="52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sz w:val="32"/>
          <w:szCs w:val="32"/>
        </w:rPr>
        <w:t xml:space="preserve">　　展览时间：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2019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9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26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-28</w:t>
      </w:r>
      <w:r w:rsidRPr="000A64BE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</w:p>
    <w:p w:rsidR="001B2C85" w:rsidRPr="000A64BE" w:rsidRDefault="001B2C85" w:rsidP="001B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sz w:val="32"/>
          <w:szCs w:val="32"/>
        </w:rPr>
        <w:t xml:space="preserve">　　展览地点：</w:t>
      </w:r>
      <w:r w:rsidRPr="000A64BE">
        <w:rPr>
          <w:rFonts w:ascii="Times New Roman" w:eastAsia="仿宋" w:hAnsi="Times New Roman" w:cs="Times New Roman"/>
          <w:sz w:val="32"/>
          <w:szCs w:val="32"/>
        </w:rPr>
        <w:t>杭州洲际酒店</w:t>
      </w:r>
    </w:p>
    <w:p w:rsidR="001B2C85" w:rsidRPr="000A64BE" w:rsidRDefault="001B2C85" w:rsidP="001B2C85">
      <w:pPr>
        <w:snapToGrid w:val="0"/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sz w:val="32"/>
          <w:szCs w:val="32"/>
        </w:rPr>
        <w:t xml:space="preserve">　　展览面积：</w:t>
      </w:r>
      <w:r w:rsidRPr="000A64BE">
        <w:rPr>
          <w:rFonts w:ascii="Times New Roman" w:eastAsia="仿宋" w:hAnsi="Times New Roman" w:cs="Times New Roman"/>
          <w:sz w:val="32"/>
          <w:szCs w:val="32"/>
        </w:rPr>
        <w:t>4000</w:t>
      </w:r>
      <w:r w:rsidRPr="000A64BE">
        <w:rPr>
          <w:rFonts w:ascii="Times New Roman" w:eastAsia="仿宋" w:hAnsi="Times New Roman" w:cs="Times New Roman"/>
          <w:sz w:val="32"/>
          <w:szCs w:val="32"/>
        </w:rPr>
        <w:t>平米</w:t>
      </w:r>
    </w:p>
    <w:p w:rsidR="001B2C85" w:rsidRPr="000A64BE" w:rsidRDefault="001B2C85" w:rsidP="001B2C85">
      <w:pPr>
        <w:snapToGrid w:val="0"/>
        <w:spacing w:line="52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sz w:val="32"/>
          <w:szCs w:val="32"/>
        </w:rPr>
        <w:t xml:space="preserve">　　</w:t>
      </w:r>
      <w:r w:rsidRPr="000A64BE">
        <w:rPr>
          <w:rFonts w:ascii="Times New Roman" w:eastAsia="仿宋" w:hAnsi="Times New Roman" w:cs="Times New Roman"/>
          <w:b/>
          <w:kern w:val="0"/>
          <w:sz w:val="32"/>
          <w:szCs w:val="32"/>
        </w:rPr>
        <w:t>展区设置：</w:t>
      </w:r>
      <w:r w:rsidRPr="000A64BE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中央展区、服务外包示范城市联展展区、服务外包申请城市展区、企业展区，等等。</w:t>
      </w:r>
    </w:p>
    <w:p w:rsidR="001B2C85" w:rsidRPr="000A64BE" w:rsidRDefault="001B2C85" w:rsidP="001B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</w:p>
    <w:p w:rsidR="002768C5" w:rsidRDefault="002768C5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page"/>
      </w:r>
    </w:p>
    <w:p w:rsidR="002768C5" w:rsidRPr="000A64BE" w:rsidRDefault="002768C5" w:rsidP="002768C5">
      <w:pPr>
        <w:spacing w:line="300" w:lineRule="auto"/>
        <w:jc w:val="center"/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  <w:r w:rsidRPr="000A64BE">
        <w:rPr>
          <w:rFonts w:ascii="Times New Roman" w:eastAsia="黑体" w:hAnsi="Times New Roman" w:cs="Times New Roman"/>
          <w:b/>
          <w:color w:val="000000"/>
          <w:sz w:val="36"/>
          <w:szCs w:val="36"/>
        </w:rPr>
        <w:lastRenderedPageBreak/>
        <w:t>第十届服博会</w:t>
      </w:r>
    </w:p>
    <w:p w:rsidR="002768C5" w:rsidRPr="000A64BE" w:rsidRDefault="002768C5" w:rsidP="002768C5">
      <w:pPr>
        <w:spacing w:line="300" w:lineRule="auto"/>
        <w:jc w:val="center"/>
        <w:rPr>
          <w:rFonts w:ascii="Times New Roman" w:eastAsiaTheme="majorEastAsia" w:hAnsi="Times New Roman" w:cs="Times New Roman"/>
          <w:b/>
          <w:color w:val="000000"/>
          <w:sz w:val="36"/>
          <w:szCs w:val="36"/>
        </w:rPr>
      </w:pPr>
      <w:r w:rsidRPr="000A64BE">
        <w:rPr>
          <w:rFonts w:ascii="Times New Roman" w:eastAsia="黑体" w:hAnsi="Times New Roman" w:cs="Times New Roman"/>
          <w:b/>
          <w:color w:val="000000"/>
          <w:sz w:val="36"/>
          <w:szCs w:val="36"/>
        </w:rPr>
        <w:t>国际服务外包发展论坛</w:t>
      </w:r>
      <w:r w:rsidRPr="000A64BE">
        <w:rPr>
          <w:rFonts w:ascii="Times New Roman" w:eastAsia="黑体" w:hAnsi="Times New Roman" w:cs="Times New Roman"/>
          <w:b/>
          <w:color w:val="000000" w:themeColor="text1"/>
          <w:sz w:val="36"/>
          <w:szCs w:val="36"/>
        </w:rPr>
        <w:t>议程</w:t>
      </w:r>
    </w:p>
    <w:p w:rsidR="002768C5" w:rsidRPr="000A64BE" w:rsidRDefault="002768C5" w:rsidP="002768C5">
      <w:pPr>
        <w:widowControl/>
        <w:snapToGrid w:val="0"/>
        <w:spacing w:line="540" w:lineRule="exact"/>
        <w:jc w:val="center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2019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年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9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月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27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日上午</w:t>
      </w:r>
    </w:p>
    <w:p w:rsidR="002768C5" w:rsidRPr="000A64BE" w:rsidRDefault="002768C5" w:rsidP="002768C5">
      <w:pPr>
        <w:widowControl/>
        <w:spacing w:line="520" w:lineRule="exact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  <w:r w:rsidRPr="000A64BE">
        <w:rPr>
          <w:rFonts w:ascii="Times New Roman" w:eastAsia="楷体" w:hAnsi="Times New Roman" w:cs="Times New Roman"/>
          <w:b/>
          <w:color w:val="000000"/>
          <w:sz w:val="32"/>
          <w:szCs w:val="32"/>
        </w:rPr>
        <w:t>一、大会致辞（</w:t>
      </w:r>
      <w:r w:rsidRPr="000A64BE">
        <w:rPr>
          <w:rFonts w:ascii="Times New Roman" w:eastAsia="楷体" w:hAnsi="Times New Roman" w:cs="Times New Roman"/>
          <w:b/>
          <w:color w:val="000000"/>
          <w:sz w:val="32"/>
          <w:szCs w:val="32"/>
        </w:rPr>
        <w:t>09:00-09:30</w:t>
      </w:r>
      <w:r w:rsidRPr="000A64BE">
        <w:rPr>
          <w:rFonts w:ascii="Times New Roman" w:eastAsia="楷体" w:hAnsi="Times New Roman" w:cs="Times New Roman"/>
          <w:b/>
          <w:color w:val="000000"/>
          <w:sz w:val="32"/>
          <w:szCs w:val="32"/>
        </w:rPr>
        <w:t>）</w:t>
      </w:r>
    </w:p>
    <w:p w:rsidR="002768C5" w:rsidRPr="000A64BE" w:rsidRDefault="002768C5" w:rsidP="002768C5">
      <w:pPr>
        <w:widowControl/>
        <w:snapToGrid w:val="0"/>
        <w:spacing w:line="520" w:lineRule="exact"/>
        <w:ind w:firstLine="42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主持人：　　待定</w:t>
      </w:r>
    </w:p>
    <w:p w:rsidR="002768C5" w:rsidRPr="000A64BE" w:rsidRDefault="002768C5" w:rsidP="002768C5">
      <w:pPr>
        <w:widowControl/>
        <w:snapToGrid w:val="0"/>
        <w:spacing w:line="520" w:lineRule="exact"/>
        <w:ind w:firstLine="42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09:00-09:30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　领导致辞</w:t>
      </w:r>
    </w:p>
    <w:p w:rsidR="002768C5" w:rsidRPr="000A64BE" w:rsidRDefault="002768C5" w:rsidP="002768C5">
      <w:pPr>
        <w:widowControl/>
        <w:snapToGrid w:val="0"/>
        <w:spacing w:line="520" w:lineRule="exact"/>
        <w:ind w:firstLine="42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　　　商务部、浙江省、中国投促会、杭州市</w:t>
      </w: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  <w:r w:rsidRPr="000A64BE">
        <w:rPr>
          <w:rFonts w:ascii="Times New Roman" w:eastAsia="楷体" w:hAnsi="Times New Roman" w:cs="Times New Roman"/>
          <w:b/>
          <w:color w:val="000000"/>
          <w:sz w:val="32"/>
          <w:szCs w:val="32"/>
        </w:rPr>
        <w:t>二、主旨演讲及高端对话（</w:t>
      </w:r>
      <w:r w:rsidRPr="000A64BE">
        <w:rPr>
          <w:rFonts w:ascii="Times New Roman" w:eastAsia="楷体" w:hAnsi="Times New Roman" w:cs="Times New Roman"/>
          <w:b/>
          <w:color w:val="000000"/>
          <w:sz w:val="32"/>
          <w:szCs w:val="32"/>
        </w:rPr>
        <w:t>09:30-1</w:t>
      </w:r>
      <w:r>
        <w:rPr>
          <w:rFonts w:ascii="Times New Roman" w:eastAsia="楷体" w:hAnsi="Times New Roman" w:cs="Times New Roman" w:hint="eastAsia"/>
          <w:b/>
          <w:color w:val="000000"/>
          <w:sz w:val="32"/>
          <w:szCs w:val="32"/>
        </w:rPr>
        <w:t>2</w:t>
      </w:r>
      <w:r w:rsidRPr="000A64BE">
        <w:rPr>
          <w:rFonts w:ascii="Times New Roman" w:eastAsia="楷体" w:hAnsi="Times New Roman" w:cs="Times New Roman"/>
          <w:b/>
          <w:color w:val="000000"/>
          <w:sz w:val="32"/>
          <w:szCs w:val="32"/>
        </w:rPr>
        <w:t>:</w:t>
      </w:r>
      <w:r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5</w:t>
      </w:r>
      <w:r w:rsidRPr="000A64BE"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5</w:t>
      </w:r>
      <w:r w:rsidRPr="000A64BE">
        <w:rPr>
          <w:rFonts w:ascii="Times New Roman" w:eastAsia="楷体" w:hAnsi="Times New Roman" w:cs="Times New Roman"/>
          <w:b/>
          <w:color w:val="000000"/>
          <w:sz w:val="32"/>
          <w:szCs w:val="32"/>
        </w:rPr>
        <w:t>）</w:t>
      </w: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  <w:r w:rsidRPr="000A64BE">
        <w:rPr>
          <w:rFonts w:ascii="Times New Roman" w:eastAsia="楷体" w:hAnsi="Times New Roman" w:cs="Times New Roman"/>
          <w:b/>
          <w:color w:val="000000"/>
          <w:sz w:val="32"/>
          <w:szCs w:val="32"/>
        </w:rPr>
        <w:t>（一）主旨演讲（</w:t>
      </w:r>
      <w:r w:rsidRPr="000A64BE">
        <w:rPr>
          <w:rFonts w:ascii="Times New Roman" w:eastAsia="楷体" w:hAnsi="Times New Roman" w:cs="Times New Roman"/>
          <w:b/>
          <w:color w:val="000000"/>
          <w:sz w:val="32"/>
          <w:szCs w:val="32"/>
        </w:rPr>
        <w:t>09:30-1</w:t>
      </w:r>
      <w:r>
        <w:rPr>
          <w:rFonts w:ascii="Times New Roman" w:eastAsia="楷体" w:hAnsi="Times New Roman" w:cs="Times New Roman" w:hint="eastAsia"/>
          <w:b/>
          <w:color w:val="000000"/>
          <w:sz w:val="32"/>
          <w:szCs w:val="32"/>
        </w:rPr>
        <w:t>1</w:t>
      </w:r>
      <w:r w:rsidRPr="000A64BE">
        <w:rPr>
          <w:rFonts w:ascii="Times New Roman" w:eastAsia="楷体" w:hAnsi="Times New Roman" w:cs="Times New Roman"/>
          <w:b/>
          <w:color w:val="000000"/>
          <w:sz w:val="32"/>
          <w:szCs w:val="32"/>
        </w:rPr>
        <w:t>:</w:t>
      </w:r>
      <w:r>
        <w:rPr>
          <w:rFonts w:ascii="Times New Roman" w:eastAsia="楷体" w:hAnsi="Times New Roman" w:cs="Times New Roman" w:hint="eastAsia"/>
          <w:b/>
          <w:color w:val="000000"/>
          <w:sz w:val="32"/>
          <w:szCs w:val="32"/>
        </w:rPr>
        <w:t>45</w:t>
      </w:r>
      <w:r w:rsidRPr="000A64BE">
        <w:rPr>
          <w:rFonts w:ascii="Times New Roman" w:eastAsia="楷体" w:hAnsi="Times New Roman" w:cs="Times New Roman"/>
          <w:b/>
          <w:color w:val="000000"/>
          <w:sz w:val="32"/>
          <w:szCs w:val="32"/>
        </w:rPr>
        <w:t>）</w:t>
      </w:r>
    </w:p>
    <w:p w:rsidR="002768C5" w:rsidRPr="000A64BE" w:rsidRDefault="002768C5" w:rsidP="002768C5">
      <w:pPr>
        <w:widowControl/>
        <w:snapToGrid w:val="0"/>
        <w:spacing w:line="520" w:lineRule="exact"/>
        <w:ind w:firstLine="42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主持人：　　待定</w:t>
      </w:r>
    </w:p>
    <w:p w:rsidR="002768C5" w:rsidRPr="000A64BE" w:rsidRDefault="002768C5" w:rsidP="002768C5">
      <w:pPr>
        <w:widowControl/>
        <w:snapToGrid w:val="0"/>
        <w:spacing w:line="520" w:lineRule="exact"/>
        <w:ind w:firstLine="42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09:30-09:45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ab/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主旨演讲：</w:t>
      </w: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　　　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题目：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新技术引领中国服务外包行业走向新时代</w:t>
      </w:r>
    </w:p>
    <w:p w:rsidR="002768C5" w:rsidRPr="000A64BE" w:rsidRDefault="002768C5" w:rsidP="002768C5">
      <w:pPr>
        <w:widowControl/>
        <w:snapToGrid w:val="0"/>
        <w:spacing w:line="520" w:lineRule="exact"/>
        <w:ind w:firstLine="42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　　　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演讲嘉宾：</w:t>
      </w:r>
      <w:r w:rsidRPr="000A64BE">
        <w:rPr>
          <w:rFonts w:ascii="Times New Roman" w:eastAsia="仿宋" w:hAnsi="Times New Roman" w:cs="Times New Roman"/>
          <w:color w:val="000000"/>
          <w:spacing w:val="-4"/>
          <w:sz w:val="32"/>
          <w:szCs w:val="32"/>
        </w:rPr>
        <w:t>艾默生全球</w:t>
      </w:r>
      <w:r>
        <w:rPr>
          <w:rFonts w:ascii="Times New Roman" w:eastAsia="仿宋" w:hAnsi="Times New Roman" w:cs="Times New Roman" w:hint="eastAsia"/>
          <w:color w:val="000000"/>
          <w:spacing w:val="-4"/>
          <w:sz w:val="32"/>
          <w:szCs w:val="32"/>
        </w:rPr>
        <w:t>总裁</w:t>
      </w:r>
      <w:r w:rsidRPr="000A64BE">
        <w:rPr>
          <w:rFonts w:ascii="Times New Roman" w:eastAsia="仿宋" w:hAnsi="Times New Roman" w:cs="Times New Roman"/>
          <w:color w:val="000000"/>
          <w:spacing w:val="-4"/>
          <w:sz w:val="32"/>
          <w:szCs w:val="32"/>
        </w:rPr>
        <w:t xml:space="preserve">　</w:t>
      </w:r>
      <w:r>
        <w:rPr>
          <w:rFonts w:ascii="Times New Roman" w:eastAsia="仿宋" w:hAnsi="Times New Roman" w:cs="Times New Roman"/>
          <w:color w:val="000000"/>
          <w:spacing w:val="-4"/>
          <w:sz w:val="32"/>
          <w:szCs w:val="32"/>
        </w:rPr>
        <w:t>成瑞恩</w:t>
      </w:r>
    </w:p>
    <w:p w:rsidR="002768C5" w:rsidRPr="000A64BE" w:rsidRDefault="002768C5" w:rsidP="002768C5">
      <w:pPr>
        <w:widowControl/>
        <w:snapToGrid w:val="0"/>
        <w:spacing w:line="520" w:lineRule="exact"/>
        <w:ind w:firstLineChars="142" w:firstLine="456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09:45-10:00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ab/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主旨演讲：</w:t>
      </w: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　　　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题目：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运用数字服务改变世界</w:t>
      </w: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仿宋" w:hAnsi="Times New Roman" w:cs="Times New Roman"/>
          <w:color w:val="000000"/>
          <w:spacing w:val="-18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　　　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演讲嘉宾：</w:t>
      </w:r>
      <w:r w:rsidRPr="000A64BE">
        <w:rPr>
          <w:rFonts w:ascii="Times New Roman" w:eastAsia="仿宋" w:hAnsi="Times New Roman" w:cs="Times New Roman"/>
          <w:color w:val="000000"/>
          <w:spacing w:val="-18"/>
          <w:sz w:val="32"/>
          <w:szCs w:val="32"/>
        </w:rPr>
        <w:t>NTT Data</w:t>
      </w:r>
      <w:r w:rsidRPr="000A64BE">
        <w:rPr>
          <w:rFonts w:ascii="Times New Roman" w:eastAsia="仿宋" w:hAnsi="Times New Roman" w:cs="Times New Roman"/>
          <w:color w:val="000000"/>
          <w:spacing w:val="-18"/>
          <w:sz w:val="32"/>
          <w:szCs w:val="32"/>
        </w:rPr>
        <w:t>（中国）投资有限公司董事长</w:t>
      </w:r>
    </w:p>
    <w:p w:rsidR="002768C5" w:rsidRPr="000A64BE" w:rsidRDefault="002768C5" w:rsidP="002768C5">
      <w:pPr>
        <w:widowControl/>
        <w:snapToGrid w:val="0"/>
        <w:spacing w:line="520" w:lineRule="exact"/>
        <w:ind w:firstLineChars="142" w:firstLine="403"/>
        <w:rPr>
          <w:rFonts w:ascii="Times New Roman" w:eastAsia="仿宋" w:hAnsi="Times New Roman" w:cs="Times New Roman"/>
          <w:color w:val="000000"/>
          <w:spacing w:val="-16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pacing w:val="-18"/>
          <w:sz w:val="32"/>
          <w:szCs w:val="32"/>
        </w:rPr>
        <w:t xml:space="preserve">　　　　　　　</w:t>
      </w:r>
      <w:r w:rsidRPr="000A64BE">
        <w:rPr>
          <w:rFonts w:ascii="Times New Roman" w:eastAsia="仿宋" w:hAnsi="Times New Roman" w:cs="Times New Roman"/>
          <w:color w:val="000000"/>
          <w:spacing w:val="-18"/>
          <w:sz w:val="32"/>
          <w:szCs w:val="32"/>
        </w:rPr>
        <w:t xml:space="preserve"> 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宇平直史</w:t>
      </w:r>
    </w:p>
    <w:p w:rsidR="002768C5" w:rsidRPr="000A64BE" w:rsidRDefault="002768C5" w:rsidP="002768C5">
      <w:pPr>
        <w:widowControl/>
        <w:snapToGrid w:val="0"/>
        <w:spacing w:line="520" w:lineRule="exact"/>
        <w:ind w:firstLineChars="142" w:firstLine="456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10:00-10:15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主旨演讲：</w:t>
      </w: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　　　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题目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：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5G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服务，构建产业新生态</w:t>
      </w: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仿宋" w:hAnsi="Times New Roman" w:cs="Times New Roman"/>
          <w:color w:val="000000"/>
          <w:spacing w:val="-16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　　　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演讲嘉宾：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中国联通网络技术研究院院长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张涌</w:t>
      </w:r>
    </w:p>
    <w:p w:rsidR="002768C5" w:rsidRPr="000A64BE" w:rsidRDefault="002768C5" w:rsidP="002768C5">
      <w:pPr>
        <w:widowControl/>
        <w:snapToGrid w:val="0"/>
        <w:spacing w:line="520" w:lineRule="exact"/>
        <w:ind w:firstLine="42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10:15-10:30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主旨演讲：</w:t>
      </w: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　　　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题目：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人工智能引领数字服务人才培养新趋势</w:t>
      </w:r>
    </w:p>
    <w:p w:rsidR="002768C5" w:rsidRPr="000A64BE" w:rsidRDefault="002768C5" w:rsidP="002768C5">
      <w:pPr>
        <w:widowControl/>
        <w:snapToGrid w:val="0"/>
        <w:spacing w:line="520" w:lineRule="exact"/>
        <w:ind w:firstLineChars="142" w:firstLine="454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　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演讲嘉宾：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微软中国首席技术官　戴子珽</w:t>
      </w:r>
    </w:p>
    <w:p w:rsidR="002768C5" w:rsidRPr="000A64BE" w:rsidRDefault="002768C5" w:rsidP="002768C5">
      <w:pPr>
        <w:widowControl/>
        <w:snapToGrid w:val="0"/>
        <w:spacing w:line="520" w:lineRule="exact"/>
        <w:ind w:firstLineChars="142" w:firstLine="456"/>
        <w:rPr>
          <w:rFonts w:ascii="Times New Roman" w:eastAsia="仿宋" w:hAnsi="Times New Roman" w:cs="Times New Roman"/>
          <w:color w:val="000000"/>
          <w:spacing w:val="-4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10:30-10:45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主旨演讲：　　　</w:t>
      </w:r>
    </w:p>
    <w:p w:rsidR="002768C5" w:rsidRPr="000A64BE" w:rsidRDefault="002768C5" w:rsidP="002768C5">
      <w:pPr>
        <w:widowControl/>
        <w:snapToGrid w:val="0"/>
        <w:spacing w:line="520" w:lineRule="exact"/>
        <w:ind w:leftChars="405" w:left="850"/>
        <w:rPr>
          <w:rFonts w:ascii="Times New Roman" w:eastAsia="仿宋" w:hAnsi="Times New Roman" w:cs="Times New Roman"/>
          <w:color w:val="000000"/>
          <w:spacing w:val="-10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lastRenderedPageBreak/>
        <w:t xml:space="preserve">　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题目：</w:t>
      </w:r>
      <w:r w:rsidRPr="000A64BE">
        <w:rPr>
          <w:rFonts w:ascii="Times New Roman" w:eastAsia="仿宋" w:hAnsi="Times New Roman" w:cs="Times New Roman"/>
          <w:color w:val="000000"/>
          <w:spacing w:val="-10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pacing w:val="-10"/>
          <w:sz w:val="32"/>
          <w:szCs w:val="32"/>
        </w:rPr>
        <w:t>（</w:t>
      </w:r>
      <w:r>
        <w:rPr>
          <w:rFonts w:ascii="Times New Roman" w:eastAsia="仿宋" w:hAnsi="Times New Roman" w:cs="Times New Roman"/>
          <w:color w:val="000000"/>
          <w:spacing w:val="-10"/>
          <w:sz w:val="32"/>
          <w:szCs w:val="32"/>
        </w:rPr>
        <w:t>待拟</w:t>
      </w:r>
      <w:r>
        <w:rPr>
          <w:rFonts w:ascii="Times New Roman" w:eastAsia="仿宋" w:hAnsi="Times New Roman" w:cs="Times New Roman" w:hint="eastAsia"/>
          <w:color w:val="000000"/>
          <w:spacing w:val="-10"/>
          <w:sz w:val="32"/>
          <w:szCs w:val="32"/>
        </w:rPr>
        <w:t>）</w:t>
      </w: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　　　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演讲嘉宾：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阿里巴巴</w:t>
      </w:r>
    </w:p>
    <w:p w:rsidR="002768C5" w:rsidRPr="000A64BE" w:rsidRDefault="002768C5" w:rsidP="002768C5">
      <w:pPr>
        <w:widowControl/>
        <w:snapToGrid w:val="0"/>
        <w:spacing w:line="520" w:lineRule="exact"/>
        <w:ind w:firstLineChars="142" w:firstLine="456"/>
        <w:rPr>
          <w:rFonts w:ascii="Times New Roman" w:eastAsia="仿宋" w:hAnsi="Times New Roman" w:cs="Times New Roman"/>
          <w:color w:val="000000"/>
          <w:spacing w:val="-4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10:45-11:00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ab/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主旨演讲：　　　</w:t>
      </w:r>
    </w:p>
    <w:p w:rsidR="002768C5" w:rsidRPr="000A64BE" w:rsidRDefault="002768C5" w:rsidP="002768C5">
      <w:pPr>
        <w:widowControl/>
        <w:snapToGrid w:val="0"/>
        <w:spacing w:line="520" w:lineRule="exact"/>
        <w:ind w:leftChars="405" w:left="850"/>
        <w:rPr>
          <w:rFonts w:ascii="Times New Roman" w:eastAsia="仿宋" w:hAnsi="Times New Roman" w:cs="Times New Roman"/>
          <w:color w:val="000000"/>
          <w:spacing w:val="-10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　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题目：</w:t>
      </w:r>
      <w:r w:rsidRPr="000A64BE">
        <w:rPr>
          <w:rFonts w:ascii="Times New Roman" w:eastAsia="仿宋" w:hAnsi="Times New Roman" w:cs="Times New Roman"/>
          <w:color w:val="000000"/>
          <w:spacing w:val="-10"/>
          <w:sz w:val="32"/>
          <w:szCs w:val="32"/>
        </w:rPr>
        <w:t>5G</w:t>
      </w:r>
      <w:r w:rsidRPr="000A64BE">
        <w:rPr>
          <w:rFonts w:ascii="Times New Roman" w:eastAsia="仿宋" w:hAnsi="Times New Roman" w:cs="Times New Roman"/>
          <w:color w:val="000000"/>
          <w:spacing w:val="-10"/>
          <w:sz w:val="32"/>
          <w:szCs w:val="32"/>
        </w:rPr>
        <w:t>时代万物互联给服务外包产业提供的新机遇</w:t>
      </w: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　　　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演讲嘉宾：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航天信息股份有限公司副总经理马振洲</w:t>
      </w:r>
    </w:p>
    <w:p w:rsidR="002768C5" w:rsidRPr="000A64BE" w:rsidRDefault="002768C5" w:rsidP="002768C5">
      <w:pPr>
        <w:widowControl/>
        <w:snapToGrid w:val="0"/>
        <w:spacing w:line="520" w:lineRule="exact"/>
        <w:ind w:firstLineChars="142" w:firstLine="456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11:00-11:15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主旨演讲：</w:t>
      </w:r>
    </w:p>
    <w:p w:rsidR="002768C5" w:rsidRPr="000A64BE" w:rsidRDefault="002768C5" w:rsidP="002768C5">
      <w:pPr>
        <w:widowControl/>
        <w:snapToGrid w:val="0"/>
        <w:spacing w:line="520" w:lineRule="exact"/>
        <w:ind w:leftChars="539" w:left="1132"/>
        <w:rPr>
          <w:rFonts w:ascii="Times New Roman" w:eastAsia="仿宋" w:hAnsi="Times New Roman" w:cs="Times New Roman"/>
          <w:color w:val="000000"/>
          <w:spacing w:val="-4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题目：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助力数字化世界，英飞凌的创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“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芯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”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之路</w:t>
      </w: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　　　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演讲嘉宾：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英飞凌科技大中华区总裁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苏华</w:t>
      </w:r>
    </w:p>
    <w:p w:rsidR="002768C5" w:rsidRPr="000A64BE" w:rsidRDefault="002768C5" w:rsidP="002768C5">
      <w:pPr>
        <w:widowControl/>
        <w:snapToGrid w:val="0"/>
        <w:spacing w:line="520" w:lineRule="exact"/>
        <w:ind w:firstLineChars="142" w:firstLine="456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11:15-11:30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ab/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主旨演讲：</w:t>
      </w: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 xml:space="preserve">　　　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 xml:space="preserve"> 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题目：</w:t>
      </w:r>
      <w:r w:rsidRPr="00AC0915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数字化加速企业转型</w:t>
      </w:r>
    </w:p>
    <w:p w:rsidR="002768C5" w:rsidRDefault="002768C5" w:rsidP="002768C5">
      <w:pPr>
        <w:widowControl/>
        <w:snapToGrid w:val="0"/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 xml:space="preserve">　　　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 xml:space="preserve"> 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演讲嘉宾：</w:t>
      </w:r>
      <w:r w:rsidRPr="00420898">
        <w:rPr>
          <w:rFonts w:ascii="Times New Roman" w:eastAsia="仿宋" w:hAnsi="Times New Roman" w:cs="Times New Roman"/>
          <w:sz w:val="32"/>
          <w:szCs w:val="32"/>
        </w:rPr>
        <w:t>安永大中华区私募股权与风险投资审计</w:t>
      </w:r>
    </w:p>
    <w:p w:rsidR="002768C5" w:rsidRPr="00884848" w:rsidRDefault="002768C5" w:rsidP="002768C5">
      <w:pPr>
        <w:widowControl/>
        <w:snapToGrid w:val="0"/>
        <w:spacing w:line="520" w:lineRule="exact"/>
        <w:ind w:firstLineChars="841" w:firstLine="2288"/>
        <w:rPr>
          <w:rFonts w:ascii="Times New Roman" w:eastAsia="仿宋" w:hAnsi="Times New Roman" w:cs="Times New Roman"/>
          <w:color w:val="000000"/>
          <w:spacing w:val="-24"/>
          <w:sz w:val="32"/>
          <w:szCs w:val="32"/>
        </w:rPr>
      </w:pPr>
      <w:r w:rsidRPr="00884848">
        <w:rPr>
          <w:rFonts w:ascii="Times New Roman" w:eastAsia="仿宋" w:hAnsi="Times New Roman" w:cs="Times New Roman"/>
          <w:spacing w:val="-24"/>
          <w:sz w:val="32"/>
          <w:szCs w:val="32"/>
        </w:rPr>
        <w:t>服务主管合伙人、华中区主管合伙人</w:t>
      </w:r>
      <w:r w:rsidRPr="00884848">
        <w:rPr>
          <w:rFonts w:ascii="Times New Roman" w:eastAsia="仿宋" w:hAnsi="Times New Roman" w:cs="Times New Roman" w:hint="eastAsia"/>
          <w:spacing w:val="-24"/>
          <w:sz w:val="32"/>
          <w:szCs w:val="32"/>
        </w:rPr>
        <w:t xml:space="preserve">　</w:t>
      </w:r>
      <w:r w:rsidRPr="00884848">
        <w:rPr>
          <w:rFonts w:ascii="Times New Roman" w:eastAsia="仿宋" w:hAnsi="Times New Roman" w:cs="Times New Roman" w:hint="eastAsia"/>
          <w:color w:val="000000"/>
          <w:spacing w:val="-24"/>
          <w:sz w:val="32"/>
          <w:szCs w:val="32"/>
        </w:rPr>
        <w:t>毕舜杰</w:t>
      </w:r>
    </w:p>
    <w:p w:rsidR="002768C5" w:rsidRPr="000A64BE" w:rsidRDefault="002768C5" w:rsidP="002768C5">
      <w:pPr>
        <w:widowControl/>
        <w:snapToGrid w:val="0"/>
        <w:spacing w:line="520" w:lineRule="exact"/>
        <w:ind w:firstLineChars="142" w:firstLine="456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11:30-11:45</w:t>
      </w:r>
      <w:r w:rsidRPr="000A64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茶歇</w:t>
      </w:r>
    </w:p>
    <w:p w:rsidR="002768C5" w:rsidRPr="000A64BE" w:rsidRDefault="002768C5" w:rsidP="002768C5">
      <w:pPr>
        <w:widowControl/>
        <w:snapToGrid w:val="0"/>
        <w:spacing w:line="520" w:lineRule="exact"/>
        <w:ind w:firstLineChars="142" w:firstLine="454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  <w:r w:rsidRPr="000A64BE">
        <w:rPr>
          <w:rFonts w:ascii="Times New Roman" w:eastAsia="楷体" w:hAnsi="Times New Roman" w:cs="Times New Roman"/>
          <w:b/>
          <w:color w:val="000000"/>
          <w:sz w:val="32"/>
          <w:szCs w:val="32"/>
        </w:rPr>
        <w:t>（二）高端对话（</w:t>
      </w:r>
      <w:r w:rsidRPr="000A64BE"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11:45</w:t>
      </w:r>
      <w:r w:rsidRPr="000A64BE">
        <w:rPr>
          <w:rFonts w:ascii="Times New Roman" w:eastAsia="楷体" w:hAnsi="Times New Roman" w:cs="Times New Roman"/>
          <w:b/>
          <w:color w:val="000000"/>
          <w:sz w:val="32"/>
          <w:szCs w:val="32"/>
        </w:rPr>
        <w:t>-1</w:t>
      </w:r>
      <w:r>
        <w:rPr>
          <w:rFonts w:ascii="Times New Roman" w:eastAsia="楷体" w:hAnsi="Times New Roman" w:cs="Times New Roman" w:hint="eastAsia"/>
          <w:b/>
          <w:color w:val="000000"/>
          <w:sz w:val="32"/>
          <w:szCs w:val="32"/>
        </w:rPr>
        <w:t>2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:</w:t>
      </w:r>
      <w:r>
        <w:rPr>
          <w:rFonts w:ascii="Times New Roman" w:eastAsia="楷体" w:hAnsi="Times New Roman" w:cs="Times New Roman" w:hint="eastAsia"/>
          <w:b/>
          <w:color w:val="000000"/>
          <w:sz w:val="32"/>
          <w:szCs w:val="32"/>
        </w:rPr>
        <w:t>5</w:t>
      </w:r>
      <w:r w:rsidRPr="000A64BE">
        <w:rPr>
          <w:rFonts w:ascii="Times New Roman" w:eastAsia="楷体" w:hAnsi="Times New Roman" w:cs="Times New Roman"/>
          <w:b/>
          <w:color w:val="000000"/>
          <w:sz w:val="32"/>
          <w:szCs w:val="32"/>
        </w:rPr>
        <w:t>5</w:t>
      </w:r>
      <w:r w:rsidRPr="000A64BE">
        <w:rPr>
          <w:rFonts w:ascii="Times New Roman" w:eastAsia="楷体" w:hAnsi="Times New Roman" w:cs="Times New Roman"/>
          <w:b/>
          <w:color w:val="000000"/>
          <w:sz w:val="32"/>
          <w:szCs w:val="32"/>
        </w:rPr>
        <w:t>）</w:t>
      </w:r>
    </w:p>
    <w:p w:rsidR="002768C5" w:rsidRPr="000A64BE" w:rsidRDefault="002768C5" w:rsidP="002768C5">
      <w:pPr>
        <w:widowControl/>
        <w:snapToGrid w:val="0"/>
        <w:spacing w:line="520" w:lineRule="exact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 xml:space="preserve">　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 xml:space="preserve"> 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主持人：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德勤亚太区合伙人　秦谊</w:t>
      </w:r>
    </w:p>
    <w:p w:rsidR="002768C5" w:rsidRPr="000A64BE" w:rsidRDefault="002768C5" w:rsidP="002768C5">
      <w:pPr>
        <w:widowControl/>
        <w:snapToGrid w:val="0"/>
        <w:spacing w:line="520" w:lineRule="exact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　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1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:</w:t>
      </w:r>
      <w:r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45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-1</w:t>
      </w:r>
      <w:r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1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:</w:t>
      </w:r>
      <w:r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55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　主持人引导发言</w:t>
      </w:r>
    </w:p>
    <w:p w:rsidR="002768C5" w:rsidRPr="000A64BE" w:rsidRDefault="002768C5" w:rsidP="002768C5">
      <w:pPr>
        <w:widowControl/>
        <w:snapToGrid w:val="0"/>
        <w:spacing w:line="520" w:lineRule="exact"/>
        <w:ind w:firstLineChars="142" w:firstLine="456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1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:</w:t>
      </w:r>
      <w:r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55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-1</w:t>
      </w:r>
      <w:r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2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:</w:t>
      </w:r>
      <w:r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55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 xml:space="preserve">　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对话环节</w:t>
      </w: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　　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高端对话要点：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构建数字新经济，发展服务新动能</w:t>
      </w:r>
    </w:p>
    <w:p w:rsidR="002768C5" w:rsidRPr="000A64BE" w:rsidRDefault="002768C5" w:rsidP="002768C5">
      <w:pPr>
        <w:widowControl/>
        <w:snapToGrid w:val="0"/>
        <w:spacing w:line="520" w:lineRule="exact"/>
        <w:ind w:leftChars="202" w:left="424" w:firstLineChars="142" w:firstLine="454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hAnsi="Times New Roman" w:cs="Times New Roman"/>
          <w:color w:val="000000"/>
          <w:sz w:val="32"/>
          <w:szCs w:val="32"/>
        </w:rPr>
        <w:t>•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ab/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集聚并运用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5G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、人工智能、物联网、云计算、工业互联等新技术，推进智慧城市、智慧开发区建设，在数字服务背景下，如何发掘新机遇，应对新挑战；</w:t>
      </w:r>
    </w:p>
    <w:p w:rsidR="002768C5" w:rsidRPr="000A64BE" w:rsidRDefault="002768C5" w:rsidP="002768C5">
      <w:pPr>
        <w:widowControl/>
        <w:snapToGrid w:val="0"/>
        <w:spacing w:line="520" w:lineRule="exact"/>
        <w:ind w:leftChars="202" w:left="424" w:firstLineChars="142" w:firstLine="454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hAnsi="Times New Roman" w:cs="Times New Roman"/>
          <w:color w:val="000000"/>
          <w:sz w:val="32"/>
          <w:szCs w:val="32"/>
        </w:rPr>
        <w:t>•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ab/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关注以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5G</w:t>
      </w:r>
      <w:r w:rsidRPr="000A64BE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、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AI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为代表的下一代新兴技术，如何占领技术先机，驱动企业数字服务能力和交付水平的全方位提升，引领服务外包产业全面转型升级；</w:t>
      </w:r>
    </w:p>
    <w:p w:rsidR="002768C5" w:rsidRPr="000A64BE" w:rsidRDefault="002768C5" w:rsidP="002768C5">
      <w:pPr>
        <w:widowControl/>
        <w:snapToGrid w:val="0"/>
        <w:spacing w:line="520" w:lineRule="exact"/>
        <w:ind w:leftChars="202" w:left="424" w:firstLineChars="142" w:firstLine="454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hAnsi="Times New Roman" w:cs="Times New Roman"/>
          <w:color w:val="000000"/>
          <w:sz w:val="32"/>
          <w:szCs w:val="32"/>
        </w:rPr>
        <w:lastRenderedPageBreak/>
        <w:t>•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ab/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如何把握新一轮工业革命、网络革命带来的新机遇，大力发展数字服务，促进新时期我国城市和开发区的高质量发展；</w:t>
      </w:r>
    </w:p>
    <w:p w:rsidR="002768C5" w:rsidRPr="000A64BE" w:rsidRDefault="002768C5" w:rsidP="002768C5">
      <w:pPr>
        <w:widowControl/>
        <w:snapToGrid w:val="0"/>
        <w:spacing w:line="520" w:lineRule="exact"/>
        <w:ind w:leftChars="202" w:left="424" w:firstLineChars="142" w:firstLine="454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hAnsi="Times New Roman" w:cs="Times New Roman"/>
          <w:color w:val="000000"/>
          <w:sz w:val="32"/>
          <w:szCs w:val="32"/>
        </w:rPr>
        <w:t>•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ab/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如何推动服务外包作为加速制造业和实体经济数字化、智能化转型升级的重要平台，以此拓展渠道，延伸服务，促其发展。</w:t>
      </w: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高端对话嘉宾：</w:t>
      </w:r>
    </w:p>
    <w:p w:rsidR="002768C5" w:rsidRPr="000A64BE" w:rsidRDefault="002768C5" w:rsidP="002768C5">
      <w:pPr>
        <w:widowControl/>
        <w:snapToGrid w:val="0"/>
        <w:spacing w:line="520" w:lineRule="exact"/>
        <w:ind w:firstLineChars="221" w:firstLine="707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A64BE">
        <w:rPr>
          <w:rFonts w:ascii="Times New Roman" w:hAnsi="Times New Roman" w:cs="Times New Roman"/>
          <w:color w:val="000000"/>
          <w:sz w:val="32"/>
          <w:szCs w:val="32"/>
        </w:rPr>
        <w:t>•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ab/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高通公司全球副总裁</w:t>
      </w:r>
      <w:r w:rsidRPr="000A64BE">
        <w:rPr>
          <w:rFonts w:ascii="Times New Roman" w:eastAsia="仿宋" w:hAnsi="Times New Roman" w:cs="Times New Roman"/>
          <w:kern w:val="0"/>
          <w:sz w:val="32"/>
          <w:szCs w:val="32"/>
        </w:rPr>
        <w:t>赵斌先生</w:t>
      </w:r>
    </w:p>
    <w:p w:rsidR="002768C5" w:rsidRPr="000A64BE" w:rsidRDefault="002768C5" w:rsidP="002768C5">
      <w:pPr>
        <w:widowControl/>
        <w:snapToGrid w:val="0"/>
        <w:spacing w:line="520" w:lineRule="exact"/>
        <w:ind w:firstLineChars="221" w:firstLine="707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hAnsi="Times New Roman" w:cs="Times New Roman"/>
          <w:color w:val="000000"/>
          <w:sz w:val="32"/>
          <w:szCs w:val="32"/>
        </w:rPr>
        <w:t>•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ab/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野村综合研究所研究理事桑津浩太郎先生</w:t>
      </w:r>
    </w:p>
    <w:p w:rsidR="002768C5" w:rsidRPr="000A64BE" w:rsidRDefault="002768C5" w:rsidP="002768C5">
      <w:pPr>
        <w:widowControl/>
        <w:snapToGrid w:val="0"/>
        <w:spacing w:line="520" w:lineRule="exact"/>
        <w:ind w:firstLineChars="221" w:firstLine="707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hAnsi="Times New Roman" w:cs="Times New Roman"/>
          <w:color w:val="000000"/>
          <w:sz w:val="32"/>
          <w:szCs w:val="32"/>
        </w:rPr>
        <w:t>•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ab/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中国联通网络技术研究院院长张涌先生</w:t>
      </w:r>
    </w:p>
    <w:p w:rsidR="002768C5" w:rsidRPr="000A64BE" w:rsidRDefault="002768C5" w:rsidP="002768C5">
      <w:pPr>
        <w:widowControl/>
        <w:snapToGrid w:val="0"/>
        <w:spacing w:line="520" w:lineRule="exact"/>
        <w:ind w:firstLineChars="221" w:firstLine="707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hAnsi="Times New Roman" w:cs="Times New Roman"/>
          <w:color w:val="000000"/>
          <w:sz w:val="32"/>
          <w:szCs w:val="32"/>
        </w:rPr>
        <w:t>•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ab/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中国信息通信研究院政策与经济研究所孙克博士</w:t>
      </w:r>
    </w:p>
    <w:p w:rsidR="002768C5" w:rsidRPr="000A64BE" w:rsidRDefault="002768C5" w:rsidP="002768C5">
      <w:pPr>
        <w:widowControl/>
        <w:snapToGrid w:val="0"/>
        <w:spacing w:line="520" w:lineRule="exact"/>
        <w:ind w:firstLineChars="221" w:firstLine="707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hAnsi="Times New Roman" w:cs="Times New Roman"/>
          <w:color w:val="000000"/>
          <w:sz w:val="32"/>
          <w:szCs w:val="32"/>
        </w:rPr>
        <w:t>•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ab/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博彦科技股份有限公司高级顾问、中国国际投资促进会专家曲玲年先生</w:t>
      </w:r>
    </w:p>
    <w:p w:rsidR="002768C5" w:rsidRPr="000A64BE" w:rsidRDefault="002768C5" w:rsidP="002768C5">
      <w:pPr>
        <w:widowControl/>
        <w:snapToGrid w:val="0"/>
        <w:spacing w:line="520" w:lineRule="exact"/>
        <w:ind w:firstLineChars="221" w:firstLine="707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A64BE">
        <w:rPr>
          <w:rFonts w:ascii="Times New Roman" w:hAnsi="Times New Roman" w:cs="Times New Roman"/>
          <w:color w:val="000000"/>
          <w:sz w:val="32"/>
          <w:szCs w:val="32"/>
        </w:rPr>
        <w:t>•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ab/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中软国际有限公司执行董事、高级副总裁唐振明先生</w:t>
      </w:r>
    </w:p>
    <w:p w:rsidR="002768C5" w:rsidRPr="000A64BE" w:rsidRDefault="002768C5" w:rsidP="002768C5">
      <w:pPr>
        <w:widowControl/>
        <w:snapToGrid w:val="0"/>
        <w:spacing w:line="52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2768C5" w:rsidRPr="00414B61" w:rsidRDefault="002768C5" w:rsidP="002768C5">
      <w:pPr>
        <w:jc w:val="right"/>
        <w:rPr>
          <w:rFonts w:ascii="Times New Roman" w:hAnsi="Times New Roman" w:cs="Times New Roman"/>
        </w:rPr>
      </w:pP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（</w:t>
      </w:r>
      <w:r w:rsidRPr="000A64BE">
        <w:rPr>
          <w:rFonts w:ascii="Times New Roman" w:eastAsia="仿宋" w:hAnsi="Times New Roman" w:cs="Times New Roman"/>
          <w:b/>
          <w:color w:val="000000"/>
          <w:sz w:val="32"/>
          <w:szCs w:val="32"/>
        </w:rPr>
        <w:t>注：</w:t>
      </w:r>
      <w:r w:rsidRPr="000A64BE">
        <w:rPr>
          <w:rFonts w:ascii="Times New Roman" w:eastAsia="仿宋" w:hAnsi="Times New Roman" w:cs="Times New Roman"/>
          <w:color w:val="000000"/>
          <w:sz w:val="32"/>
          <w:szCs w:val="32"/>
        </w:rPr>
        <w:t>论坛议程以当天为准。）</w:t>
      </w:r>
    </w:p>
    <w:p w:rsidR="002768C5" w:rsidRDefault="002768C5" w:rsidP="002768C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768C5" w:rsidRDefault="002768C5" w:rsidP="002768C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768C5" w:rsidRDefault="002768C5" w:rsidP="002768C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768C5" w:rsidRDefault="002768C5" w:rsidP="002768C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768C5" w:rsidRDefault="002768C5" w:rsidP="002768C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768C5" w:rsidRDefault="002768C5" w:rsidP="002768C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768C5" w:rsidRDefault="002768C5" w:rsidP="002768C5">
      <w:pPr>
        <w:snapToGrid w:val="0"/>
        <w:spacing w:line="560" w:lineRule="exact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bookmarkStart w:id="0" w:name="OLE_LINK16"/>
      <w:bookmarkStart w:id="1" w:name="OLE_LINK15"/>
    </w:p>
    <w:p w:rsidR="002768C5" w:rsidRPr="00414B61" w:rsidRDefault="002768C5" w:rsidP="002768C5">
      <w:pPr>
        <w:snapToGrid w:val="0"/>
        <w:spacing w:line="560" w:lineRule="exact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bookmarkEnd w:id="0"/>
    <w:bookmarkEnd w:id="1"/>
    <w:p w:rsidR="002768C5" w:rsidRDefault="002768C5" w:rsidP="002768C5">
      <w:pPr>
        <w:spacing w:line="360" w:lineRule="auto"/>
        <w:ind w:left="2364" w:hangingChars="654" w:hanging="2364"/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</w:p>
    <w:p w:rsidR="00B63FAF" w:rsidRPr="001B2C85" w:rsidRDefault="00B63FAF" w:rsidP="001B2C85">
      <w:pPr>
        <w:widowControl/>
        <w:jc w:val="left"/>
        <w:rPr>
          <w:rFonts w:ascii="Times New Roman" w:eastAsia="仿宋" w:hAnsi="Times New Roman" w:cs="Times New Roman" w:hint="eastAsia"/>
          <w:sz w:val="32"/>
          <w:szCs w:val="32"/>
        </w:rPr>
      </w:pPr>
      <w:bookmarkStart w:id="2" w:name="_GoBack"/>
      <w:bookmarkEnd w:id="2"/>
    </w:p>
    <w:sectPr w:rsidR="00B63FAF" w:rsidRPr="001B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F25" w:rsidRDefault="007C1F25" w:rsidP="001B2C85">
      <w:r>
        <w:separator/>
      </w:r>
    </w:p>
  </w:endnote>
  <w:endnote w:type="continuationSeparator" w:id="0">
    <w:p w:rsidR="007C1F25" w:rsidRDefault="007C1F25" w:rsidP="001B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F25" w:rsidRDefault="007C1F25" w:rsidP="001B2C85">
      <w:r>
        <w:separator/>
      </w:r>
    </w:p>
  </w:footnote>
  <w:footnote w:type="continuationSeparator" w:id="0">
    <w:p w:rsidR="007C1F25" w:rsidRDefault="007C1F25" w:rsidP="001B2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B5"/>
    <w:rsid w:val="001B2C85"/>
    <w:rsid w:val="002768C5"/>
    <w:rsid w:val="007C1F25"/>
    <w:rsid w:val="00B63FAF"/>
    <w:rsid w:val="00FD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2D2D46-78C6-4DAE-9BB9-C29457F3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YXF</dc:creator>
  <cp:keywords/>
  <dc:description/>
  <cp:lastModifiedBy>YXF</cp:lastModifiedBy>
  <cp:revision>3</cp:revision>
  <dcterms:created xsi:type="dcterms:W3CDTF">2019-09-19T11:58:00Z</dcterms:created>
  <dcterms:modified xsi:type="dcterms:W3CDTF">2019-09-19T11:58:00Z</dcterms:modified>
</cp:coreProperties>
</file>