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86" w:rsidRPr="00CD284D" w:rsidRDefault="00C06F86" w:rsidP="00C06F86">
      <w:pPr>
        <w:jc w:val="center"/>
        <w:rPr>
          <w:rFonts w:ascii="仿宋" w:eastAsia="仿宋" w:hAnsi="仿宋"/>
          <w:b/>
          <w:sz w:val="30"/>
          <w:szCs w:val="30"/>
        </w:rPr>
      </w:pPr>
      <w:r w:rsidRPr="00CD284D">
        <w:rPr>
          <w:rFonts w:ascii="仿宋" w:eastAsia="仿宋" w:hAnsi="仿宋" w:hint="eastAsia"/>
          <w:b/>
          <w:sz w:val="30"/>
          <w:szCs w:val="30"/>
        </w:rPr>
        <w:t>中智企业家委员会</w:t>
      </w:r>
      <w:r w:rsidR="00B17BEB">
        <w:rPr>
          <w:rFonts w:ascii="仿宋" w:eastAsia="仿宋" w:hAnsi="仿宋" w:hint="eastAsia"/>
          <w:b/>
          <w:sz w:val="30"/>
          <w:szCs w:val="30"/>
        </w:rPr>
        <w:t>第</w:t>
      </w:r>
      <w:r w:rsidR="000B0F52">
        <w:rPr>
          <w:rFonts w:ascii="仿宋" w:eastAsia="仿宋" w:hAnsi="仿宋" w:hint="eastAsia"/>
          <w:b/>
          <w:sz w:val="30"/>
          <w:szCs w:val="30"/>
        </w:rPr>
        <w:t>二</w:t>
      </w:r>
      <w:r w:rsidR="00B17BEB">
        <w:rPr>
          <w:rFonts w:ascii="仿宋" w:eastAsia="仿宋" w:hAnsi="仿宋" w:hint="eastAsia"/>
          <w:b/>
          <w:sz w:val="30"/>
          <w:szCs w:val="30"/>
        </w:rPr>
        <w:t>次</w:t>
      </w:r>
      <w:r w:rsidRPr="00CD284D">
        <w:rPr>
          <w:rFonts w:ascii="仿宋" w:eastAsia="仿宋" w:hAnsi="仿宋" w:hint="eastAsia"/>
          <w:b/>
          <w:sz w:val="30"/>
          <w:szCs w:val="30"/>
        </w:rPr>
        <w:t>圆桌会议</w:t>
      </w:r>
    </w:p>
    <w:p w:rsidR="00C06F86" w:rsidRPr="00CD284D" w:rsidRDefault="00C06F86" w:rsidP="00C06F86">
      <w:pPr>
        <w:jc w:val="center"/>
        <w:rPr>
          <w:rFonts w:ascii="仿宋" w:eastAsia="仿宋" w:hAnsi="仿宋"/>
          <w:sz w:val="30"/>
          <w:szCs w:val="30"/>
        </w:rPr>
      </w:pPr>
      <w:r w:rsidRPr="00CD284D">
        <w:rPr>
          <w:rFonts w:ascii="仿宋" w:eastAsia="仿宋" w:hAnsi="仿宋" w:hint="eastAsia"/>
          <w:sz w:val="30"/>
          <w:szCs w:val="30"/>
        </w:rPr>
        <w:t>（视频会议）</w:t>
      </w:r>
    </w:p>
    <w:p w:rsidR="00C06F86" w:rsidRPr="00CD284D" w:rsidRDefault="00C06F86" w:rsidP="00C06F86">
      <w:pPr>
        <w:jc w:val="center"/>
        <w:rPr>
          <w:rFonts w:ascii="仿宋" w:eastAsia="仿宋" w:hAnsi="仿宋"/>
          <w:sz w:val="30"/>
          <w:szCs w:val="30"/>
        </w:rPr>
      </w:pPr>
    </w:p>
    <w:p w:rsidR="00DB14E7" w:rsidRDefault="00DB14E7" w:rsidP="00DB14E7">
      <w:pPr>
        <w:rPr>
          <w:rFonts w:ascii="仿宋" w:eastAsia="仿宋" w:hAnsi="仿宋"/>
          <w:sz w:val="30"/>
          <w:szCs w:val="30"/>
        </w:rPr>
      </w:pPr>
      <w:r w:rsidRPr="00CD284D"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 w:rsidRPr="00CD284D">
        <w:rPr>
          <w:rFonts w:ascii="仿宋" w:eastAsia="仿宋" w:hAnsi="仿宋" w:hint="eastAsia"/>
          <w:sz w:val="30"/>
          <w:szCs w:val="30"/>
        </w:rPr>
        <w:t>间：2020年</w:t>
      </w:r>
      <w:r>
        <w:rPr>
          <w:rFonts w:ascii="仿宋" w:eastAsia="仿宋" w:hAnsi="仿宋" w:hint="eastAsia"/>
          <w:sz w:val="30"/>
          <w:szCs w:val="30"/>
        </w:rPr>
        <w:t>11</w:t>
      </w:r>
      <w:r w:rsidRPr="00CD284D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26日晚19：30-21：10（北京时间）</w:t>
      </w:r>
    </w:p>
    <w:p w:rsidR="00DB14E7" w:rsidRPr="00EE6CE8" w:rsidRDefault="00DB14E7" w:rsidP="00DB14E7">
      <w:pPr>
        <w:rPr>
          <w:rFonts w:ascii="仿宋" w:eastAsia="仿宋" w:hAnsi="仿宋"/>
          <w:sz w:val="30"/>
          <w:szCs w:val="30"/>
        </w:rPr>
      </w:pPr>
      <w:r w:rsidRPr="00CD284D">
        <w:rPr>
          <w:rFonts w:ascii="仿宋" w:eastAsia="仿宋" w:hAnsi="仿宋"/>
          <w:sz w:val="30"/>
          <w:szCs w:val="30"/>
        </w:rPr>
        <w:t>语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</w:t>
      </w:r>
      <w:r w:rsidRPr="00CD284D">
        <w:rPr>
          <w:rFonts w:ascii="仿宋" w:eastAsia="仿宋" w:hAnsi="仿宋"/>
          <w:sz w:val="30"/>
          <w:szCs w:val="30"/>
        </w:rPr>
        <w:t>言：</w:t>
      </w:r>
      <w:r>
        <w:rPr>
          <w:rFonts w:ascii="仿宋" w:eastAsia="仿宋" w:hAnsi="仿宋" w:hint="eastAsia"/>
          <w:sz w:val="30"/>
          <w:szCs w:val="30"/>
        </w:rPr>
        <w:t>汉语-西班牙</w:t>
      </w:r>
      <w:r w:rsidRPr="00CD284D">
        <w:rPr>
          <w:rFonts w:ascii="仿宋" w:eastAsia="仿宋" w:hAnsi="仿宋"/>
          <w:sz w:val="30"/>
          <w:szCs w:val="30"/>
        </w:rPr>
        <w:t>语</w:t>
      </w:r>
      <w:r>
        <w:rPr>
          <w:rFonts w:ascii="仿宋" w:eastAsia="仿宋" w:hAnsi="仿宋" w:hint="eastAsia"/>
          <w:sz w:val="30"/>
          <w:szCs w:val="30"/>
        </w:rPr>
        <w:t>同传</w:t>
      </w:r>
    </w:p>
    <w:p w:rsidR="00EE6CE8" w:rsidRDefault="009627EE" w:rsidP="00EE6C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会议软件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Zoom</w:t>
      </w:r>
    </w:p>
    <w:p w:rsidR="009627EE" w:rsidRPr="00CD284D" w:rsidRDefault="009627EE" w:rsidP="00EE6CE8">
      <w:pPr>
        <w:rPr>
          <w:rFonts w:ascii="仿宋" w:eastAsia="仿宋" w:hAnsi="仿宋"/>
          <w:sz w:val="30"/>
          <w:szCs w:val="30"/>
        </w:rPr>
      </w:pPr>
    </w:p>
    <w:p w:rsidR="00EE6CE8" w:rsidRPr="00CD284D" w:rsidRDefault="00EE6CE8" w:rsidP="00EE6CE8">
      <w:pPr>
        <w:rPr>
          <w:rFonts w:ascii="仿宋" w:eastAsia="仿宋" w:hAnsi="仿宋"/>
          <w:sz w:val="30"/>
          <w:szCs w:val="30"/>
        </w:rPr>
      </w:pPr>
      <w:r w:rsidRPr="00CD284D">
        <w:rPr>
          <w:rFonts w:ascii="仿宋" w:eastAsia="仿宋" w:hAnsi="仿宋"/>
          <w:sz w:val="30"/>
          <w:szCs w:val="30"/>
        </w:rPr>
        <w:t>议程：</w:t>
      </w:r>
    </w:p>
    <w:p w:rsidR="00EE6CE8" w:rsidRPr="00CD284D" w:rsidRDefault="00D55B28" w:rsidP="00D55B28">
      <w:pPr>
        <w:ind w:left="1200" w:hangingChars="400" w:hanging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主持人</w:t>
      </w:r>
      <w:r w:rsidR="00EE6CE8" w:rsidRPr="00CD284D">
        <w:rPr>
          <w:rFonts w:ascii="仿宋" w:eastAsia="仿宋" w:hAnsi="仿宋"/>
          <w:sz w:val="30"/>
          <w:szCs w:val="30"/>
        </w:rPr>
        <w:t>：</w:t>
      </w:r>
      <w:r w:rsidR="00BE1CD7">
        <w:rPr>
          <w:rFonts w:ascii="仿宋" w:eastAsia="仿宋" w:hAnsi="仿宋" w:hint="eastAsia"/>
          <w:sz w:val="30"/>
          <w:szCs w:val="30"/>
        </w:rPr>
        <w:t xml:space="preserve"> </w:t>
      </w:r>
      <w:r w:rsidR="00BE1CD7">
        <w:rPr>
          <w:rFonts w:ascii="仿宋" w:eastAsia="仿宋" w:hAnsi="仿宋"/>
          <w:sz w:val="30"/>
          <w:szCs w:val="30"/>
        </w:rPr>
        <w:t xml:space="preserve"> </w:t>
      </w:r>
      <w:r w:rsidR="00EE6CE8" w:rsidRPr="00CD284D">
        <w:rPr>
          <w:rFonts w:ascii="仿宋" w:eastAsia="仿宋" w:hAnsi="仿宋"/>
          <w:sz w:val="30"/>
          <w:szCs w:val="30"/>
        </w:rPr>
        <w:t>（待定）</w:t>
      </w:r>
    </w:p>
    <w:p w:rsidR="00EE6CE8" w:rsidRDefault="00EE6CE8" w:rsidP="00EE6CE8"/>
    <w:p w:rsidR="00EE6CE8" w:rsidRPr="00CD284D" w:rsidRDefault="00243ED7" w:rsidP="00EE6CE8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  <w:u w:val="single"/>
        </w:rPr>
        <w:t>19</w:t>
      </w:r>
      <w:r w:rsidR="00EE6CE8" w:rsidRPr="00CD284D">
        <w:rPr>
          <w:rFonts w:ascii="仿宋" w:eastAsia="仿宋" w:hAnsi="仿宋"/>
          <w:sz w:val="30"/>
          <w:szCs w:val="30"/>
          <w:u w:val="single"/>
        </w:rPr>
        <w:t>:</w:t>
      </w:r>
      <w:r w:rsidR="00EE6CE8">
        <w:rPr>
          <w:rFonts w:ascii="仿宋" w:eastAsia="仿宋" w:hAnsi="仿宋" w:hint="eastAsia"/>
          <w:sz w:val="30"/>
          <w:szCs w:val="30"/>
          <w:u w:val="single"/>
        </w:rPr>
        <w:t>3</w:t>
      </w:r>
      <w:r w:rsidR="00EE6CE8" w:rsidRPr="00CD284D">
        <w:rPr>
          <w:rFonts w:ascii="仿宋" w:eastAsia="仿宋" w:hAnsi="仿宋"/>
          <w:sz w:val="30"/>
          <w:szCs w:val="30"/>
          <w:u w:val="single"/>
        </w:rPr>
        <w:t>0-</w:t>
      </w:r>
      <w:r>
        <w:rPr>
          <w:rFonts w:ascii="仿宋" w:eastAsia="仿宋" w:hAnsi="仿宋"/>
          <w:sz w:val="30"/>
          <w:szCs w:val="30"/>
          <w:u w:val="single"/>
        </w:rPr>
        <w:t>19</w:t>
      </w:r>
      <w:r w:rsidR="00EE6CE8" w:rsidRPr="00CD284D">
        <w:rPr>
          <w:rFonts w:ascii="仿宋" w:eastAsia="仿宋" w:hAnsi="仿宋"/>
          <w:sz w:val="30"/>
          <w:szCs w:val="30"/>
          <w:u w:val="single"/>
        </w:rPr>
        <w:t>:</w:t>
      </w:r>
      <w:r w:rsidR="00EE6CE8">
        <w:rPr>
          <w:rFonts w:ascii="仿宋" w:eastAsia="仿宋" w:hAnsi="仿宋" w:hint="eastAsia"/>
          <w:sz w:val="30"/>
          <w:szCs w:val="30"/>
          <w:u w:val="single"/>
        </w:rPr>
        <w:t>4</w:t>
      </w:r>
      <w:r w:rsidR="00EE6CE8" w:rsidRPr="00CD284D">
        <w:rPr>
          <w:rFonts w:ascii="仿宋" w:eastAsia="仿宋" w:hAnsi="仿宋" w:hint="eastAsia"/>
          <w:sz w:val="30"/>
          <w:szCs w:val="30"/>
          <w:u w:val="single"/>
        </w:rPr>
        <w:t>0</w:t>
      </w:r>
      <w:r w:rsidR="00EE6CE8" w:rsidRPr="00CD284D">
        <w:rPr>
          <w:rFonts w:ascii="仿宋" w:eastAsia="仿宋" w:hAnsi="仿宋"/>
          <w:sz w:val="30"/>
          <w:szCs w:val="30"/>
          <w:u w:val="single"/>
        </w:rPr>
        <w:t>开场</w:t>
      </w:r>
      <w:r w:rsidR="00EE6CE8" w:rsidRPr="00CD284D">
        <w:rPr>
          <w:rFonts w:ascii="仿宋" w:eastAsia="仿宋" w:hAnsi="仿宋" w:hint="eastAsia"/>
          <w:sz w:val="30"/>
          <w:szCs w:val="30"/>
          <w:u w:val="single"/>
        </w:rPr>
        <w:t>致辞</w:t>
      </w:r>
    </w:p>
    <w:p w:rsidR="00FB44FB" w:rsidRDefault="00243ED7" w:rsidP="00EE6C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19</w:t>
      </w:r>
      <w:r w:rsidR="00EE6CE8" w:rsidRPr="00CD284D">
        <w:rPr>
          <w:rFonts w:ascii="仿宋" w:eastAsia="仿宋" w:hAnsi="仿宋" w:hint="eastAsia"/>
          <w:sz w:val="30"/>
          <w:szCs w:val="30"/>
        </w:rPr>
        <w:t>:</w:t>
      </w:r>
      <w:r w:rsidR="00EE6CE8">
        <w:rPr>
          <w:rFonts w:ascii="仿宋" w:eastAsia="仿宋" w:hAnsi="仿宋" w:hint="eastAsia"/>
          <w:sz w:val="30"/>
          <w:szCs w:val="30"/>
        </w:rPr>
        <w:t>30</w:t>
      </w:r>
      <w:r w:rsidR="00EE6CE8" w:rsidRPr="00CD284D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19</w:t>
      </w:r>
      <w:r w:rsidR="00EE6CE8" w:rsidRPr="00CD284D">
        <w:rPr>
          <w:rFonts w:ascii="仿宋" w:eastAsia="仿宋" w:hAnsi="仿宋" w:hint="eastAsia"/>
          <w:sz w:val="30"/>
          <w:szCs w:val="30"/>
        </w:rPr>
        <w:t>:</w:t>
      </w:r>
      <w:r w:rsidR="00EE6CE8">
        <w:rPr>
          <w:rFonts w:ascii="仿宋" w:eastAsia="仿宋" w:hAnsi="仿宋" w:hint="eastAsia"/>
          <w:sz w:val="30"/>
          <w:szCs w:val="30"/>
        </w:rPr>
        <w:t>3</w:t>
      </w:r>
      <w:r w:rsidR="00EE6CE8" w:rsidRPr="00CD284D">
        <w:rPr>
          <w:rFonts w:ascii="仿宋" w:eastAsia="仿宋" w:hAnsi="仿宋" w:hint="eastAsia"/>
          <w:sz w:val="30"/>
          <w:szCs w:val="30"/>
        </w:rPr>
        <w:t>5</w:t>
      </w:r>
      <w:r w:rsidR="00EE6CE8" w:rsidRPr="00CD284D">
        <w:rPr>
          <w:rFonts w:ascii="仿宋" w:eastAsia="仿宋" w:hAnsi="仿宋"/>
          <w:sz w:val="30"/>
          <w:szCs w:val="30"/>
        </w:rPr>
        <w:t>中国-智利企业家委员会</w:t>
      </w:r>
      <w:r w:rsidR="00FB44FB">
        <w:rPr>
          <w:rFonts w:ascii="仿宋" w:eastAsia="仿宋" w:hAnsi="仿宋"/>
          <w:sz w:val="30"/>
          <w:szCs w:val="30"/>
        </w:rPr>
        <w:t>中方主席委托代表、中国</w:t>
      </w:r>
    </w:p>
    <w:p w:rsidR="00EE6CE8" w:rsidRPr="00CD284D" w:rsidRDefault="00FB44FB" w:rsidP="00FB44FB">
      <w:pPr>
        <w:ind w:firstLineChars="600" w:firstLine="1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五矿集团有限公司副总经理焦健</w:t>
      </w:r>
      <w:r w:rsidR="00EE6CE8">
        <w:rPr>
          <w:rFonts w:ascii="仿宋" w:eastAsia="仿宋" w:hAnsi="仿宋" w:hint="eastAsia"/>
          <w:sz w:val="30"/>
          <w:szCs w:val="30"/>
        </w:rPr>
        <w:t>致辞</w:t>
      </w:r>
    </w:p>
    <w:p w:rsidR="00FB44FB" w:rsidRDefault="00243ED7" w:rsidP="00EE6C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19</w:t>
      </w:r>
      <w:r w:rsidR="00EE6CE8" w:rsidRPr="00CD284D">
        <w:rPr>
          <w:rFonts w:ascii="仿宋" w:eastAsia="仿宋" w:hAnsi="仿宋" w:hint="eastAsia"/>
          <w:sz w:val="30"/>
          <w:szCs w:val="30"/>
        </w:rPr>
        <w:t>:</w:t>
      </w:r>
      <w:r w:rsidR="00EE6CE8">
        <w:rPr>
          <w:rFonts w:ascii="仿宋" w:eastAsia="仿宋" w:hAnsi="仿宋" w:hint="eastAsia"/>
          <w:sz w:val="30"/>
          <w:szCs w:val="30"/>
        </w:rPr>
        <w:t>35</w:t>
      </w:r>
      <w:r w:rsidR="00EE6CE8" w:rsidRPr="00CD284D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19</w:t>
      </w:r>
      <w:r w:rsidR="00EE6CE8" w:rsidRPr="00CD284D">
        <w:rPr>
          <w:rFonts w:ascii="仿宋" w:eastAsia="仿宋" w:hAnsi="仿宋" w:hint="eastAsia"/>
          <w:sz w:val="30"/>
          <w:szCs w:val="30"/>
        </w:rPr>
        <w:t>:</w:t>
      </w:r>
      <w:r w:rsidR="00EE6CE8">
        <w:rPr>
          <w:rFonts w:ascii="仿宋" w:eastAsia="仿宋" w:hAnsi="仿宋" w:hint="eastAsia"/>
          <w:sz w:val="30"/>
          <w:szCs w:val="30"/>
        </w:rPr>
        <w:t>4</w:t>
      </w:r>
      <w:r w:rsidR="00EE6CE8" w:rsidRPr="00CD284D">
        <w:rPr>
          <w:rFonts w:ascii="仿宋" w:eastAsia="仿宋" w:hAnsi="仿宋" w:hint="eastAsia"/>
          <w:sz w:val="30"/>
          <w:szCs w:val="30"/>
        </w:rPr>
        <w:t>0</w:t>
      </w:r>
      <w:r w:rsidR="00EE6CE8" w:rsidRPr="00CD284D">
        <w:rPr>
          <w:rFonts w:ascii="仿宋" w:eastAsia="仿宋" w:hAnsi="仿宋"/>
          <w:sz w:val="30"/>
          <w:szCs w:val="30"/>
        </w:rPr>
        <w:t>中国-智利企业家委员会智方主席</w:t>
      </w:r>
      <w:r w:rsidR="00EE6CE8" w:rsidRPr="00CD284D">
        <w:rPr>
          <w:rFonts w:ascii="仿宋" w:eastAsia="仿宋" w:hAnsi="仿宋" w:hint="eastAsia"/>
          <w:sz w:val="30"/>
          <w:szCs w:val="30"/>
        </w:rPr>
        <w:t>、智利证券银行</w:t>
      </w:r>
    </w:p>
    <w:p w:rsidR="00EE6CE8" w:rsidRDefault="00EE6CE8" w:rsidP="00FB44FB">
      <w:pPr>
        <w:ind w:firstLineChars="600" w:firstLine="1800"/>
        <w:rPr>
          <w:rFonts w:ascii="仿宋" w:eastAsia="仿宋" w:hAnsi="仿宋"/>
          <w:sz w:val="30"/>
          <w:szCs w:val="30"/>
        </w:rPr>
      </w:pPr>
      <w:r w:rsidRPr="00CD284D">
        <w:rPr>
          <w:rFonts w:ascii="仿宋" w:eastAsia="仿宋" w:hAnsi="仿宋" w:hint="eastAsia"/>
          <w:sz w:val="30"/>
          <w:szCs w:val="30"/>
        </w:rPr>
        <w:t>董事长弗朗西斯科</w:t>
      </w:r>
      <w:r w:rsidRPr="00CD284D">
        <w:rPr>
          <w:rFonts w:ascii="仿宋" w:eastAsia="仿宋" w:hAnsi="仿宋" w:hint="eastAsia"/>
          <w:sz w:val="30"/>
          <w:szCs w:val="30"/>
        </w:rPr>
        <w:sym w:font="Wingdings" w:char="F0A0"/>
      </w:r>
      <w:r w:rsidRPr="00CD284D">
        <w:rPr>
          <w:rFonts w:ascii="仿宋" w:eastAsia="仿宋" w:hAnsi="仿宋" w:hint="eastAsia"/>
          <w:sz w:val="30"/>
          <w:szCs w:val="30"/>
        </w:rPr>
        <w:t>席尔瓦</w:t>
      </w:r>
      <w:r>
        <w:rPr>
          <w:rFonts w:ascii="仿宋" w:eastAsia="仿宋" w:hAnsi="仿宋" w:hint="eastAsia"/>
          <w:sz w:val="30"/>
          <w:szCs w:val="30"/>
        </w:rPr>
        <w:t>致辞</w:t>
      </w:r>
    </w:p>
    <w:p w:rsidR="00D55B28" w:rsidRDefault="00D55B28" w:rsidP="00D55B28">
      <w:pPr>
        <w:rPr>
          <w:rFonts w:ascii="仿宋" w:eastAsia="仿宋" w:hAnsi="仿宋"/>
          <w:sz w:val="30"/>
          <w:szCs w:val="30"/>
          <w:u w:val="single"/>
        </w:rPr>
      </w:pPr>
    </w:p>
    <w:p w:rsidR="00D55B28" w:rsidRPr="00CD284D" w:rsidRDefault="00243ED7" w:rsidP="00D55B28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  <w:u w:val="single"/>
        </w:rPr>
        <w:t>19</w:t>
      </w:r>
      <w:r w:rsidR="00D55B28" w:rsidRPr="00CD284D">
        <w:rPr>
          <w:rFonts w:ascii="仿宋" w:eastAsia="仿宋" w:hAnsi="仿宋"/>
          <w:sz w:val="30"/>
          <w:szCs w:val="30"/>
          <w:u w:val="single"/>
        </w:rPr>
        <w:t>:</w:t>
      </w:r>
      <w:r w:rsidR="00D55B28">
        <w:rPr>
          <w:rFonts w:ascii="仿宋" w:eastAsia="仿宋" w:hAnsi="仿宋" w:hint="eastAsia"/>
          <w:sz w:val="30"/>
          <w:szCs w:val="30"/>
          <w:u w:val="single"/>
        </w:rPr>
        <w:t>4</w:t>
      </w:r>
      <w:r w:rsidR="00D55B28" w:rsidRPr="00CD284D">
        <w:rPr>
          <w:rFonts w:ascii="仿宋" w:eastAsia="仿宋" w:hAnsi="仿宋"/>
          <w:sz w:val="30"/>
          <w:szCs w:val="30"/>
          <w:u w:val="single"/>
        </w:rPr>
        <w:t>0-</w:t>
      </w:r>
      <w:r>
        <w:rPr>
          <w:rFonts w:ascii="仿宋" w:eastAsia="仿宋" w:hAnsi="仿宋"/>
          <w:sz w:val="30"/>
          <w:szCs w:val="30"/>
          <w:u w:val="single"/>
        </w:rPr>
        <w:t>19</w:t>
      </w:r>
      <w:r w:rsidR="00D55B28" w:rsidRPr="00CD284D">
        <w:rPr>
          <w:rFonts w:ascii="仿宋" w:eastAsia="仿宋" w:hAnsi="仿宋"/>
          <w:sz w:val="30"/>
          <w:szCs w:val="30"/>
          <w:u w:val="single"/>
        </w:rPr>
        <w:t>:</w:t>
      </w:r>
      <w:r w:rsidR="00D55B28">
        <w:rPr>
          <w:rFonts w:ascii="仿宋" w:eastAsia="仿宋" w:hAnsi="仿宋" w:hint="eastAsia"/>
          <w:sz w:val="30"/>
          <w:szCs w:val="30"/>
          <w:u w:val="single"/>
        </w:rPr>
        <w:t>5</w:t>
      </w:r>
      <w:r w:rsidR="00D55B28" w:rsidRPr="00CD284D">
        <w:rPr>
          <w:rFonts w:ascii="仿宋" w:eastAsia="仿宋" w:hAnsi="仿宋" w:hint="eastAsia"/>
          <w:sz w:val="30"/>
          <w:szCs w:val="30"/>
          <w:u w:val="single"/>
        </w:rPr>
        <w:t>0</w:t>
      </w:r>
      <w:r w:rsidR="00D55B28">
        <w:rPr>
          <w:rFonts w:ascii="仿宋" w:eastAsia="仿宋" w:hAnsi="仿宋"/>
          <w:sz w:val="30"/>
          <w:szCs w:val="30"/>
          <w:u w:val="single"/>
        </w:rPr>
        <w:t>主题演讲</w:t>
      </w:r>
    </w:p>
    <w:p w:rsidR="00204242" w:rsidRPr="00D55B28" w:rsidRDefault="00243ED7" w:rsidP="00EE6CE8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19</w:t>
      </w:r>
      <w:r w:rsidR="00D55B28" w:rsidRPr="00CD284D">
        <w:rPr>
          <w:rFonts w:ascii="仿宋" w:eastAsia="仿宋" w:hAnsi="仿宋" w:hint="eastAsia"/>
          <w:sz w:val="30"/>
          <w:szCs w:val="30"/>
        </w:rPr>
        <w:t>:</w:t>
      </w:r>
      <w:r w:rsidR="00D55B28">
        <w:rPr>
          <w:rFonts w:ascii="仿宋" w:eastAsia="仿宋" w:hAnsi="仿宋" w:hint="eastAsia"/>
          <w:sz w:val="30"/>
          <w:szCs w:val="30"/>
        </w:rPr>
        <w:t>40</w:t>
      </w:r>
      <w:r w:rsidR="00D55B28" w:rsidRPr="00CD284D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19</w:t>
      </w:r>
      <w:r w:rsidR="00D55B28" w:rsidRPr="00CD284D">
        <w:rPr>
          <w:rFonts w:ascii="仿宋" w:eastAsia="仿宋" w:hAnsi="仿宋" w:hint="eastAsia"/>
          <w:sz w:val="30"/>
          <w:szCs w:val="30"/>
        </w:rPr>
        <w:t>:5</w:t>
      </w:r>
      <w:r w:rsidR="00D55B28">
        <w:rPr>
          <w:rFonts w:ascii="仿宋" w:eastAsia="仿宋" w:hAnsi="仿宋" w:hint="eastAsia"/>
          <w:sz w:val="30"/>
          <w:szCs w:val="30"/>
        </w:rPr>
        <w:t>0</w:t>
      </w:r>
      <w:r w:rsidR="00D55B28" w:rsidRPr="00CD284D">
        <w:rPr>
          <w:rFonts w:ascii="仿宋" w:eastAsia="仿宋" w:hAnsi="仿宋"/>
          <w:sz w:val="30"/>
          <w:szCs w:val="30"/>
        </w:rPr>
        <w:t>中国</w:t>
      </w:r>
      <w:r w:rsidR="00D55B28">
        <w:rPr>
          <w:rFonts w:ascii="仿宋" w:eastAsia="仿宋" w:hAnsi="仿宋"/>
          <w:sz w:val="30"/>
          <w:szCs w:val="30"/>
        </w:rPr>
        <w:t>驻智利经济商务参赞</w:t>
      </w:r>
      <w:r w:rsidR="00A9387B">
        <w:rPr>
          <w:rFonts w:ascii="仿宋" w:eastAsia="仿宋" w:hAnsi="仿宋"/>
          <w:sz w:val="30"/>
          <w:szCs w:val="30"/>
        </w:rPr>
        <w:t>吉小枫</w:t>
      </w:r>
      <w:r w:rsidR="00F1342A">
        <w:rPr>
          <w:rFonts w:ascii="仿宋" w:eastAsia="仿宋" w:hAnsi="仿宋" w:hint="eastAsia"/>
          <w:sz w:val="30"/>
          <w:szCs w:val="30"/>
        </w:rPr>
        <w:t>致辞</w:t>
      </w:r>
      <w:bookmarkStart w:id="0" w:name="_GoBack"/>
      <w:bookmarkEnd w:id="0"/>
    </w:p>
    <w:p w:rsidR="00D55B28" w:rsidRDefault="00D55B28" w:rsidP="00EE6CE8">
      <w:pPr>
        <w:rPr>
          <w:rFonts w:ascii="仿宋" w:eastAsia="仿宋" w:hAnsi="仿宋"/>
          <w:sz w:val="30"/>
          <w:szCs w:val="30"/>
        </w:rPr>
      </w:pPr>
    </w:p>
    <w:p w:rsidR="00622BE9" w:rsidRDefault="00243ED7" w:rsidP="00622BE9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  <w:u w:val="single"/>
        </w:rPr>
        <w:t>19</w:t>
      </w:r>
      <w:r w:rsidR="00622BE9" w:rsidRPr="00885493">
        <w:rPr>
          <w:rFonts w:ascii="仿宋" w:eastAsia="仿宋" w:hAnsi="仿宋" w:hint="eastAsia"/>
          <w:sz w:val="30"/>
          <w:szCs w:val="30"/>
          <w:u w:val="single"/>
        </w:rPr>
        <w:t>:</w:t>
      </w:r>
      <w:r w:rsidR="00D55B28">
        <w:rPr>
          <w:rFonts w:ascii="仿宋" w:eastAsia="仿宋" w:hAnsi="仿宋" w:hint="eastAsia"/>
          <w:sz w:val="30"/>
          <w:szCs w:val="30"/>
          <w:u w:val="single"/>
        </w:rPr>
        <w:t>5</w:t>
      </w:r>
      <w:r w:rsidR="00622BE9" w:rsidRPr="00885493">
        <w:rPr>
          <w:rFonts w:ascii="仿宋" w:eastAsia="仿宋" w:hAnsi="仿宋"/>
          <w:sz w:val="30"/>
          <w:szCs w:val="30"/>
          <w:u w:val="single"/>
        </w:rPr>
        <w:t>0-2</w:t>
      </w:r>
      <w:r>
        <w:rPr>
          <w:rFonts w:ascii="仿宋" w:eastAsia="仿宋" w:hAnsi="仿宋"/>
          <w:sz w:val="30"/>
          <w:szCs w:val="30"/>
          <w:u w:val="single"/>
        </w:rPr>
        <w:t>0</w:t>
      </w:r>
      <w:r w:rsidR="00622BE9" w:rsidRPr="00885493">
        <w:rPr>
          <w:rFonts w:ascii="仿宋" w:eastAsia="仿宋" w:hAnsi="仿宋"/>
          <w:sz w:val="30"/>
          <w:szCs w:val="30"/>
          <w:u w:val="single"/>
        </w:rPr>
        <w:t>:</w:t>
      </w:r>
      <w:r w:rsidR="00622BE9">
        <w:rPr>
          <w:rFonts w:ascii="仿宋" w:eastAsia="仿宋" w:hAnsi="仿宋"/>
          <w:sz w:val="30"/>
          <w:szCs w:val="30"/>
          <w:u w:val="single"/>
        </w:rPr>
        <w:t>4</w:t>
      </w:r>
      <w:r w:rsidR="00622BE9" w:rsidRPr="00885493">
        <w:rPr>
          <w:rFonts w:ascii="仿宋" w:eastAsia="仿宋" w:hAnsi="仿宋"/>
          <w:sz w:val="30"/>
          <w:szCs w:val="30"/>
          <w:u w:val="single"/>
        </w:rPr>
        <w:t>0</w:t>
      </w:r>
      <w:r w:rsidR="00622BE9">
        <w:rPr>
          <w:rFonts w:ascii="仿宋" w:eastAsia="仿宋" w:hAnsi="仿宋" w:hint="eastAsia"/>
          <w:sz w:val="30"/>
          <w:szCs w:val="30"/>
          <w:u w:val="single"/>
        </w:rPr>
        <w:t>圆桌讨论</w:t>
      </w:r>
    </w:p>
    <w:p w:rsidR="00B913CA" w:rsidRPr="00F37FCB" w:rsidRDefault="00FB44FB" w:rsidP="00B913C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中智双方就农业、能源、</w:t>
      </w:r>
      <w:r w:rsidR="00B913CA" w:rsidRPr="00F37FCB">
        <w:rPr>
          <w:rFonts w:ascii="仿宋" w:eastAsia="仿宋" w:hAnsi="仿宋" w:hint="eastAsia"/>
          <w:sz w:val="30"/>
          <w:szCs w:val="30"/>
        </w:rPr>
        <w:t>矿业、林业等</w:t>
      </w:r>
      <w:r w:rsidR="00B913CA">
        <w:rPr>
          <w:rFonts w:ascii="仿宋" w:eastAsia="仿宋" w:hAnsi="仿宋" w:hint="eastAsia"/>
          <w:sz w:val="30"/>
          <w:szCs w:val="30"/>
        </w:rPr>
        <w:t>领域</w:t>
      </w:r>
      <w:r w:rsidR="00B913CA" w:rsidRPr="00F37FCB">
        <w:rPr>
          <w:rFonts w:ascii="仿宋" w:eastAsia="仿宋" w:hAnsi="仿宋" w:hint="eastAsia"/>
          <w:sz w:val="30"/>
          <w:szCs w:val="30"/>
        </w:rPr>
        <w:t>发展</w:t>
      </w:r>
      <w:r w:rsidR="00B913CA">
        <w:rPr>
          <w:rFonts w:ascii="仿宋" w:eastAsia="仿宋" w:hAnsi="仿宋" w:hint="eastAsia"/>
          <w:sz w:val="30"/>
          <w:szCs w:val="30"/>
        </w:rPr>
        <w:t>前景</w:t>
      </w:r>
      <w:r w:rsidR="00B913CA" w:rsidRPr="00F37FCB">
        <w:rPr>
          <w:rFonts w:ascii="仿宋" w:eastAsia="仿宋" w:hAnsi="仿宋" w:hint="eastAsia"/>
          <w:sz w:val="30"/>
          <w:szCs w:val="30"/>
        </w:rPr>
        <w:t>进行讨论</w:t>
      </w:r>
    </w:p>
    <w:p w:rsidR="00F37FCB" w:rsidRPr="009706E2" w:rsidRDefault="00F37FCB" w:rsidP="00277D92">
      <w:pPr>
        <w:rPr>
          <w:rFonts w:ascii="仿宋" w:eastAsia="仿宋" w:hAnsi="仿宋"/>
          <w:sz w:val="30"/>
          <w:szCs w:val="30"/>
        </w:rPr>
      </w:pPr>
      <w:r w:rsidRPr="009706E2">
        <w:rPr>
          <w:rFonts w:ascii="仿宋" w:eastAsia="仿宋" w:hAnsi="仿宋" w:hint="eastAsia"/>
          <w:sz w:val="30"/>
          <w:szCs w:val="30"/>
        </w:rPr>
        <w:t>议题：</w:t>
      </w:r>
    </w:p>
    <w:p w:rsidR="00810B79" w:rsidRPr="009706E2" w:rsidRDefault="009706E2" w:rsidP="00822377">
      <w:pPr>
        <w:ind w:left="426" w:hangingChars="142" w:hanging="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>
        <w:rPr>
          <w:rFonts w:ascii="仿宋" w:eastAsia="仿宋" w:hAnsi="仿宋"/>
          <w:sz w:val="30"/>
          <w:szCs w:val="30"/>
        </w:rPr>
        <w:t xml:space="preserve"> </w:t>
      </w:r>
      <w:r w:rsidR="00810B79" w:rsidRPr="009706E2">
        <w:rPr>
          <w:rFonts w:ascii="仿宋" w:eastAsia="仿宋" w:hAnsi="仿宋" w:hint="eastAsia"/>
          <w:sz w:val="30"/>
          <w:szCs w:val="30"/>
        </w:rPr>
        <w:t>新冠疫情</w:t>
      </w:r>
      <w:r w:rsidR="004B6818">
        <w:rPr>
          <w:rFonts w:ascii="仿宋" w:eastAsia="仿宋" w:hAnsi="仿宋" w:hint="eastAsia"/>
          <w:sz w:val="30"/>
          <w:szCs w:val="30"/>
        </w:rPr>
        <w:t>背景</w:t>
      </w:r>
      <w:r w:rsidR="00810B79" w:rsidRPr="009706E2">
        <w:rPr>
          <w:rFonts w:ascii="仿宋" w:eastAsia="仿宋" w:hAnsi="仿宋"/>
          <w:sz w:val="30"/>
          <w:szCs w:val="30"/>
        </w:rPr>
        <w:t>下，</w:t>
      </w:r>
      <w:r w:rsidR="00691AD8" w:rsidRPr="009706E2">
        <w:rPr>
          <w:rFonts w:ascii="仿宋" w:eastAsia="仿宋" w:hAnsi="仿宋" w:hint="eastAsia"/>
          <w:sz w:val="30"/>
          <w:szCs w:val="30"/>
        </w:rPr>
        <w:t>中智两国企业</w:t>
      </w:r>
      <w:r w:rsidR="004B6818">
        <w:rPr>
          <w:rFonts w:ascii="仿宋" w:eastAsia="仿宋" w:hAnsi="仿宋" w:hint="eastAsia"/>
          <w:sz w:val="30"/>
          <w:szCs w:val="30"/>
        </w:rPr>
        <w:t>所处行业</w:t>
      </w:r>
      <w:r w:rsidR="00691AD8" w:rsidRPr="009706E2">
        <w:rPr>
          <w:rFonts w:ascii="仿宋" w:eastAsia="仿宋" w:hAnsi="仿宋" w:hint="eastAsia"/>
          <w:sz w:val="30"/>
          <w:szCs w:val="30"/>
        </w:rPr>
        <w:t>领域的发展趋势以</w:t>
      </w:r>
      <w:r w:rsidR="00691AD8" w:rsidRPr="009706E2">
        <w:rPr>
          <w:rFonts w:ascii="仿宋" w:eastAsia="仿宋" w:hAnsi="仿宋" w:hint="eastAsia"/>
          <w:sz w:val="30"/>
          <w:szCs w:val="30"/>
        </w:rPr>
        <w:lastRenderedPageBreak/>
        <w:t>及面临的</w:t>
      </w:r>
      <w:r w:rsidR="00810B79" w:rsidRPr="009706E2">
        <w:rPr>
          <w:rFonts w:ascii="仿宋" w:eastAsia="仿宋" w:hAnsi="仿宋"/>
          <w:sz w:val="30"/>
          <w:szCs w:val="30"/>
        </w:rPr>
        <w:t>机遇和挑战</w:t>
      </w:r>
    </w:p>
    <w:p w:rsidR="001565FB" w:rsidRPr="009706E2" w:rsidRDefault="009706E2" w:rsidP="00507962">
      <w:pPr>
        <w:ind w:left="426" w:hangingChars="142" w:hanging="42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/>
          <w:sz w:val="30"/>
          <w:szCs w:val="30"/>
        </w:rPr>
        <w:t xml:space="preserve"> </w:t>
      </w:r>
      <w:r w:rsidR="008A68F7">
        <w:rPr>
          <w:rFonts w:ascii="仿宋" w:eastAsia="仿宋" w:hAnsi="仿宋" w:hint="eastAsia"/>
          <w:sz w:val="30"/>
          <w:szCs w:val="30"/>
        </w:rPr>
        <w:t>对当前以及</w:t>
      </w:r>
      <w:r w:rsidR="002D6A28" w:rsidRPr="009706E2">
        <w:rPr>
          <w:rFonts w:ascii="仿宋" w:eastAsia="仿宋" w:hAnsi="仿宋" w:hint="eastAsia"/>
          <w:sz w:val="30"/>
          <w:szCs w:val="30"/>
        </w:rPr>
        <w:t>后疫情时期</w:t>
      </w:r>
      <w:r w:rsidR="008A68F7">
        <w:rPr>
          <w:rFonts w:ascii="仿宋" w:eastAsia="仿宋" w:hAnsi="仿宋" w:hint="eastAsia"/>
          <w:sz w:val="30"/>
          <w:szCs w:val="30"/>
        </w:rPr>
        <w:t>加强</w:t>
      </w:r>
      <w:r w:rsidR="002D6A28" w:rsidRPr="009706E2">
        <w:rPr>
          <w:rFonts w:ascii="仿宋" w:eastAsia="仿宋" w:hAnsi="仿宋" w:hint="eastAsia"/>
          <w:sz w:val="30"/>
          <w:szCs w:val="30"/>
        </w:rPr>
        <w:t>中智两国经贸合作</w:t>
      </w:r>
      <w:r w:rsidR="008A68F7">
        <w:rPr>
          <w:rFonts w:ascii="仿宋" w:eastAsia="仿宋" w:hAnsi="仿宋" w:hint="eastAsia"/>
          <w:sz w:val="30"/>
          <w:szCs w:val="30"/>
        </w:rPr>
        <w:t>的具体需求</w:t>
      </w:r>
      <w:r w:rsidR="007558F4">
        <w:rPr>
          <w:rFonts w:ascii="仿宋" w:eastAsia="仿宋" w:hAnsi="仿宋" w:hint="eastAsia"/>
          <w:sz w:val="30"/>
          <w:szCs w:val="30"/>
        </w:rPr>
        <w:t>和战略性建议</w:t>
      </w:r>
      <w:r w:rsidR="00996942">
        <w:rPr>
          <w:rFonts w:ascii="仿宋" w:eastAsia="仿宋" w:hAnsi="仿宋" w:hint="eastAsia"/>
          <w:sz w:val="30"/>
          <w:szCs w:val="30"/>
        </w:rPr>
        <w:t>及意见</w:t>
      </w:r>
    </w:p>
    <w:p w:rsidR="00822377" w:rsidRPr="009706E2" w:rsidRDefault="009706E2" w:rsidP="00277D9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>
        <w:rPr>
          <w:rFonts w:ascii="仿宋" w:eastAsia="仿宋" w:hAnsi="仿宋"/>
          <w:sz w:val="30"/>
          <w:szCs w:val="30"/>
        </w:rPr>
        <w:t xml:space="preserve"> </w:t>
      </w:r>
      <w:r w:rsidR="00507962">
        <w:rPr>
          <w:rFonts w:ascii="仿宋" w:eastAsia="仿宋" w:hAnsi="仿宋" w:hint="eastAsia"/>
          <w:sz w:val="30"/>
          <w:szCs w:val="30"/>
        </w:rPr>
        <w:t>企业在</w:t>
      </w:r>
      <w:r w:rsidRPr="009706E2">
        <w:rPr>
          <w:rFonts w:ascii="仿宋" w:eastAsia="仿宋" w:hAnsi="仿宋" w:hint="eastAsia"/>
          <w:sz w:val="30"/>
          <w:szCs w:val="30"/>
        </w:rPr>
        <w:t>双边经贸合作</w:t>
      </w:r>
      <w:r w:rsidR="00996942">
        <w:rPr>
          <w:rFonts w:ascii="仿宋" w:eastAsia="仿宋" w:hAnsi="仿宋" w:hint="eastAsia"/>
          <w:sz w:val="30"/>
          <w:szCs w:val="30"/>
        </w:rPr>
        <w:t>中</w:t>
      </w:r>
      <w:r w:rsidR="00507962">
        <w:rPr>
          <w:rFonts w:ascii="仿宋" w:eastAsia="仿宋" w:hAnsi="仿宋" w:hint="eastAsia"/>
          <w:sz w:val="30"/>
          <w:szCs w:val="30"/>
        </w:rPr>
        <w:t>存在的</w:t>
      </w:r>
      <w:r w:rsidRPr="009706E2">
        <w:rPr>
          <w:rFonts w:ascii="仿宋" w:eastAsia="仿宋" w:hAnsi="仿宋" w:hint="eastAsia"/>
          <w:sz w:val="30"/>
          <w:szCs w:val="30"/>
        </w:rPr>
        <w:t>困难与</w:t>
      </w:r>
      <w:r w:rsidR="0051445B">
        <w:rPr>
          <w:rFonts w:ascii="仿宋" w:eastAsia="仿宋" w:hAnsi="仿宋" w:hint="eastAsia"/>
          <w:sz w:val="30"/>
          <w:szCs w:val="30"/>
        </w:rPr>
        <w:t>障碍</w:t>
      </w:r>
    </w:p>
    <w:p w:rsidR="00DB14E7" w:rsidRDefault="00DB14E7" w:rsidP="00DB14E7">
      <w:pPr>
        <w:rPr>
          <w:rFonts w:ascii="仿宋" w:eastAsia="仿宋" w:hAnsi="仿宋"/>
          <w:sz w:val="30"/>
          <w:szCs w:val="30"/>
        </w:rPr>
      </w:pPr>
      <w:r w:rsidRPr="00810B79">
        <w:rPr>
          <w:rFonts w:ascii="仿宋" w:eastAsia="仿宋" w:hAnsi="仿宋" w:hint="eastAsia"/>
          <w:sz w:val="30"/>
          <w:szCs w:val="30"/>
        </w:rPr>
        <w:t>发言人员（每人7分钟）</w:t>
      </w:r>
    </w:p>
    <w:p w:rsidR="00DB14E7" w:rsidRDefault="00DB14E7" w:rsidP="00DB14E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E839A0">
        <w:rPr>
          <w:rFonts w:ascii="仿宋" w:eastAsia="仿宋" w:hAnsi="仿宋" w:hint="eastAsia"/>
          <w:sz w:val="30"/>
          <w:szCs w:val="30"/>
        </w:rPr>
        <w:t>农业领域</w:t>
      </w:r>
    </w:p>
    <w:p w:rsidR="00DB14E7" w:rsidRPr="00E839A0" w:rsidRDefault="00DB14E7" w:rsidP="00DB14E7">
      <w:pPr>
        <w:rPr>
          <w:rFonts w:ascii="仿宋" w:eastAsia="仿宋" w:hAnsi="仿宋"/>
          <w:sz w:val="30"/>
          <w:szCs w:val="30"/>
        </w:rPr>
      </w:pPr>
      <w:r w:rsidRPr="00E839A0">
        <w:rPr>
          <w:rFonts w:ascii="仿宋" w:eastAsia="仿宋" w:hAnsi="仿宋"/>
          <w:sz w:val="30"/>
          <w:szCs w:val="30"/>
        </w:rPr>
        <w:t>智方：Agrosuperr首席执行官José Guzmán</w:t>
      </w:r>
      <w:r w:rsidRPr="00E839A0">
        <w:rPr>
          <w:rFonts w:ascii="仿宋" w:eastAsia="仿宋" w:hAnsi="仿宋" w:hint="eastAsia"/>
          <w:sz w:val="30"/>
          <w:szCs w:val="30"/>
        </w:rPr>
        <w:t xml:space="preserve"> </w:t>
      </w:r>
      <w:r w:rsidRPr="00E839A0">
        <w:rPr>
          <w:rFonts w:ascii="仿宋" w:eastAsia="仿宋" w:hAnsi="仿宋"/>
          <w:sz w:val="30"/>
          <w:szCs w:val="30"/>
        </w:rPr>
        <w:t xml:space="preserve">  </w:t>
      </w:r>
    </w:p>
    <w:p w:rsidR="00DB14E7" w:rsidRPr="00E839A0" w:rsidRDefault="00DB14E7" w:rsidP="00DB14E7">
      <w:pPr>
        <w:rPr>
          <w:rFonts w:ascii="仿宋" w:eastAsia="仿宋" w:hAnsi="仿宋"/>
          <w:sz w:val="30"/>
          <w:szCs w:val="30"/>
        </w:rPr>
      </w:pPr>
      <w:r w:rsidRPr="00E839A0">
        <w:rPr>
          <w:rFonts w:ascii="仿宋" w:eastAsia="仿宋" w:hAnsi="仿宋" w:hint="eastAsia"/>
          <w:sz w:val="30"/>
          <w:szCs w:val="30"/>
        </w:rPr>
        <w:t>中方：</w:t>
      </w:r>
      <w:r w:rsidRPr="00E839A0">
        <w:rPr>
          <w:rFonts w:ascii="仿宋" w:eastAsia="仿宋" w:hAnsi="仿宋"/>
          <w:sz w:val="30"/>
          <w:szCs w:val="30"/>
        </w:rPr>
        <w:t>洋浦国际投资有限公司招商经理</w:t>
      </w:r>
      <w:r w:rsidRPr="00E839A0">
        <w:rPr>
          <w:rFonts w:ascii="仿宋" w:eastAsia="仿宋" w:hAnsi="仿宋" w:hint="eastAsia"/>
          <w:sz w:val="30"/>
          <w:szCs w:val="30"/>
        </w:rPr>
        <w:t xml:space="preserve">曹又华 </w:t>
      </w:r>
      <w:r w:rsidRPr="00E839A0">
        <w:rPr>
          <w:rFonts w:ascii="仿宋" w:eastAsia="仿宋" w:hAnsi="仿宋"/>
          <w:sz w:val="30"/>
          <w:szCs w:val="30"/>
        </w:rPr>
        <w:t xml:space="preserve">  </w:t>
      </w:r>
    </w:p>
    <w:p w:rsidR="00DB14E7" w:rsidRDefault="00DB14E7" w:rsidP="00DB14E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能源领域</w:t>
      </w:r>
    </w:p>
    <w:p w:rsidR="00DB14E7" w:rsidRPr="00E839A0" w:rsidRDefault="00DB14E7" w:rsidP="00DB14E7">
      <w:pPr>
        <w:rPr>
          <w:rFonts w:ascii="仿宋" w:eastAsia="仿宋" w:hAnsi="仿宋"/>
          <w:sz w:val="30"/>
          <w:szCs w:val="30"/>
        </w:rPr>
      </w:pPr>
      <w:r w:rsidRPr="00E839A0">
        <w:rPr>
          <w:rFonts w:ascii="仿宋" w:eastAsia="仿宋" w:hAnsi="仿宋"/>
          <w:sz w:val="30"/>
          <w:szCs w:val="30"/>
        </w:rPr>
        <w:t>智方：</w:t>
      </w:r>
      <w:r w:rsidRPr="00E839A0">
        <w:rPr>
          <w:rFonts w:ascii="仿宋" w:eastAsia="仿宋" w:hAnsi="仿宋" w:hint="eastAsia"/>
          <w:sz w:val="30"/>
          <w:szCs w:val="30"/>
        </w:rPr>
        <w:t>智利A.G.发电机组协会首席执行官</w:t>
      </w:r>
      <w:r w:rsidRPr="00E839A0">
        <w:rPr>
          <w:rFonts w:ascii="仿宋" w:eastAsia="仿宋" w:hAnsi="仿宋"/>
          <w:sz w:val="30"/>
          <w:szCs w:val="30"/>
        </w:rPr>
        <w:t xml:space="preserve"> Claudio Seebach </w:t>
      </w:r>
    </w:p>
    <w:p w:rsidR="00DB14E7" w:rsidRDefault="00DB14E7" w:rsidP="00DB14E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中方：</w:t>
      </w:r>
      <w:r w:rsidRPr="004B54F0">
        <w:rPr>
          <w:rFonts w:ascii="仿宋" w:eastAsia="仿宋" w:hAnsi="仿宋" w:hint="eastAsia"/>
          <w:sz w:val="30"/>
          <w:szCs w:val="30"/>
        </w:rPr>
        <w:t>中通客车控股股份有限公司海外营销公司总经理助理</w:t>
      </w:r>
    </w:p>
    <w:p w:rsidR="00DB14E7" w:rsidRPr="00E839A0" w:rsidRDefault="00DB14E7" w:rsidP="00DB14E7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4B54F0">
        <w:rPr>
          <w:rFonts w:ascii="仿宋" w:eastAsia="仿宋" w:hAnsi="仿宋" w:hint="eastAsia"/>
          <w:sz w:val="30"/>
          <w:szCs w:val="30"/>
        </w:rPr>
        <w:t>蒋境强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DB14E7" w:rsidRDefault="00DB14E7" w:rsidP="00DB14E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矿产领域‘’</w:t>
      </w:r>
    </w:p>
    <w:p w:rsidR="00DB14E7" w:rsidRDefault="00DB14E7" w:rsidP="00DB14E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智方：</w:t>
      </w:r>
      <w:r w:rsidRPr="00791839">
        <w:rPr>
          <w:rFonts w:ascii="仿宋" w:eastAsia="仿宋" w:hAnsi="仿宋" w:hint="eastAsia"/>
          <w:sz w:val="30"/>
          <w:szCs w:val="30"/>
        </w:rPr>
        <w:t>安托法加斯塔矿产贸易公司副总裁</w:t>
      </w:r>
      <w:r w:rsidRPr="00791839">
        <w:rPr>
          <w:rFonts w:ascii="仿宋" w:eastAsia="仿宋" w:hAnsi="仿宋"/>
          <w:sz w:val="30"/>
          <w:szCs w:val="30"/>
        </w:rPr>
        <w:t>Gonzalo Sánchez</w:t>
      </w:r>
    </w:p>
    <w:p w:rsidR="00DB14E7" w:rsidRPr="00E839A0" w:rsidRDefault="00DB14E7" w:rsidP="00DB14E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中方：</w:t>
      </w:r>
      <w:r>
        <w:rPr>
          <w:rFonts w:ascii="仿宋" w:eastAsia="仿宋" w:hAnsi="仿宋"/>
          <w:sz w:val="30"/>
          <w:szCs w:val="30"/>
        </w:rPr>
        <w:t>五矿集团</w:t>
      </w:r>
      <w:r w:rsidRPr="001A305F">
        <w:rPr>
          <w:rFonts w:ascii="仿宋" w:eastAsia="仿宋" w:hAnsi="仿宋" w:hint="eastAsia"/>
          <w:sz w:val="30"/>
          <w:szCs w:val="30"/>
        </w:rPr>
        <w:t>国际合作部（市场开发部）副部长张进红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DB14E7" w:rsidRPr="00E839A0" w:rsidRDefault="00DB14E7" w:rsidP="00DB14E7">
      <w:pPr>
        <w:pStyle w:val="a5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林业领域</w:t>
      </w:r>
    </w:p>
    <w:p w:rsidR="00DB14E7" w:rsidRDefault="00DB14E7" w:rsidP="00DB14E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智方：</w:t>
      </w:r>
      <w:r w:rsidRPr="005E7ABB">
        <w:rPr>
          <w:rFonts w:ascii="仿宋" w:eastAsia="仿宋" w:hAnsi="仿宋"/>
          <w:sz w:val="30"/>
          <w:szCs w:val="30"/>
        </w:rPr>
        <w:t>Celulosa Arauco y Constitución</w:t>
      </w:r>
      <w:r>
        <w:rPr>
          <w:rFonts w:ascii="仿宋" w:eastAsia="仿宋" w:hAnsi="仿宋"/>
          <w:sz w:val="30"/>
          <w:szCs w:val="30"/>
        </w:rPr>
        <w:t>事务经理</w:t>
      </w:r>
    </w:p>
    <w:p w:rsidR="00DB14E7" w:rsidRDefault="00DB14E7" w:rsidP="00DB14E7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F656BF">
        <w:rPr>
          <w:rFonts w:ascii="仿宋" w:eastAsia="仿宋" w:hAnsi="仿宋"/>
          <w:sz w:val="30"/>
          <w:szCs w:val="30"/>
        </w:rPr>
        <w:t>Charles Kimber</w:t>
      </w:r>
    </w:p>
    <w:p w:rsidR="00DB14E7" w:rsidRDefault="00DB14E7" w:rsidP="00DB14E7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中方：</w:t>
      </w:r>
      <w:r w:rsidRPr="00B67B49">
        <w:rPr>
          <w:rFonts w:ascii="仿宋" w:eastAsia="仿宋" w:hAnsi="仿宋" w:hint="eastAsia"/>
          <w:sz w:val="30"/>
          <w:szCs w:val="30"/>
        </w:rPr>
        <w:t>青岛百意进出口有限公司董事长郭剑协</w:t>
      </w:r>
    </w:p>
    <w:p w:rsidR="00DB14E7" w:rsidRDefault="00DB14E7" w:rsidP="00DB14E7">
      <w:pPr>
        <w:rPr>
          <w:rFonts w:ascii="仿宋" w:eastAsia="仿宋" w:hAnsi="仿宋"/>
          <w:sz w:val="30"/>
          <w:szCs w:val="30"/>
        </w:rPr>
      </w:pPr>
    </w:p>
    <w:p w:rsidR="00277D92" w:rsidRDefault="00243ED7" w:rsidP="00277D92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/>
          <w:sz w:val="30"/>
          <w:szCs w:val="30"/>
          <w:u w:val="single"/>
        </w:rPr>
        <w:t>20</w:t>
      </w:r>
      <w:r w:rsidR="004E5FEF" w:rsidRPr="00CD284D">
        <w:rPr>
          <w:rFonts w:ascii="仿宋" w:eastAsia="仿宋" w:hAnsi="仿宋"/>
          <w:sz w:val="30"/>
          <w:szCs w:val="30"/>
          <w:u w:val="single"/>
        </w:rPr>
        <w:t>:</w:t>
      </w:r>
      <w:r w:rsidR="004E5FEF">
        <w:rPr>
          <w:rFonts w:ascii="仿宋" w:eastAsia="仿宋" w:hAnsi="仿宋" w:hint="eastAsia"/>
          <w:sz w:val="30"/>
          <w:szCs w:val="30"/>
          <w:u w:val="single"/>
        </w:rPr>
        <w:t>40</w:t>
      </w:r>
      <w:r w:rsidR="004E5FEF" w:rsidRPr="00CD284D">
        <w:rPr>
          <w:rFonts w:ascii="仿宋" w:eastAsia="仿宋" w:hAnsi="仿宋"/>
          <w:sz w:val="30"/>
          <w:szCs w:val="30"/>
          <w:u w:val="single"/>
        </w:rPr>
        <w:t>-</w:t>
      </w:r>
      <w:r w:rsidR="004E5FEF">
        <w:rPr>
          <w:rFonts w:ascii="仿宋" w:eastAsia="仿宋" w:hAnsi="仿宋" w:hint="eastAsia"/>
          <w:sz w:val="30"/>
          <w:szCs w:val="30"/>
          <w:u w:val="single"/>
        </w:rPr>
        <w:t>2</w:t>
      </w:r>
      <w:r w:rsidR="002F4D84">
        <w:rPr>
          <w:rFonts w:ascii="仿宋" w:eastAsia="仿宋" w:hAnsi="仿宋"/>
          <w:sz w:val="30"/>
          <w:szCs w:val="30"/>
          <w:u w:val="single"/>
        </w:rPr>
        <w:t>1</w:t>
      </w:r>
      <w:r w:rsidR="004E5FEF" w:rsidRPr="00CD284D">
        <w:rPr>
          <w:rFonts w:ascii="仿宋" w:eastAsia="仿宋" w:hAnsi="仿宋"/>
          <w:sz w:val="30"/>
          <w:szCs w:val="30"/>
          <w:u w:val="single"/>
        </w:rPr>
        <w:t>:</w:t>
      </w:r>
      <w:r w:rsidR="004E5FEF">
        <w:rPr>
          <w:rFonts w:ascii="仿宋" w:eastAsia="仿宋" w:hAnsi="仿宋" w:hint="eastAsia"/>
          <w:sz w:val="30"/>
          <w:szCs w:val="30"/>
          <w:u w:val="single"/>
        </w:rPr>
        <w:t>00</w:t>
      </w:r>
      <w:r w:rsidR="004E5FEF" w:rsidRPr="00CD284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4E5FEF">
        <w:rPr>
          <w:rFonts w:ascii="仿宋" w:eastAsia="仿宋" w:hAnsi="仿宋" w:hint="eastAsia"/>
          <w:sz w:val="30"/>
          <w:szCs w:val="30"/>
          <w:u w:val="single"/>
        </w:rPr>
        <w:t>自由发言及</w:t>
      </w:r>
      <w:r w:rsidR="0055389E">
        <w:rPr>
          <w:rFonts w:ascii="仿宋" w:eastAsia="仿宋" w:hAnsi="仿宋" w:hint="eastAsia"/>
          <w:sz w:val="30"/>
          <w:szCs w:val="30"/>
          <w:u w:val="single"/>
        </w:rPr>
        <w:t>问答</w:t>
      </w:r>
    </w:p>
    <w:p w:rsidR="00204242" w:rsidRPr="00822377" w:rsidRDefault="00204242" w:rsidP="00277D92">
      <w:pPr>
        <w:rPr>
          <w:rFonts w:ascii="仿宋" w:eastAsia="仿宋" w:hAnsi="仿宋"/>
          <w:sz w:val="30"/>
          <w:szCs w:val="30"/>
          <w:u w:val="single"/>
        </w:rPr>
      </w:pPr>
    </w:p>
    <w:p w:rsidR="00C6697D" w:rsidRPr="00CD284D" w:rsidRDefault="00C6697D" w:rsidP="00C6697D">
      <w:pPr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  <w:u w:val="single"/>
        </w:rPr>
        <w:lastRenderedPageBreak/>
        <w:t>2</w:t>
      </w:r>
      <w:r w:rsidR="002F4D84">
        <w:rPr>
          <w:rFonts w:ascii="仿宋" w:eastAsia="仿宋" w:hAnsi="仿宋"/>
          <w:sz w:val="30"/>
          <w:szCs w:val="30"/>
          <w:u w:val="single"/>
        </w:rPr>
        <w:t>1</w:t>
      </w:r>
      <w:r w:rsidRPr="00CD284D">
        <w:rPr>
          <w:rFonts w:ascii="仿宋" w:eastAsia="仿宋" w:hAnsi="仿宋"/>
          <w:sz w:val="30"/>
          <w:szCs w:val="30"/>
          <w:u w:val="single"/>
        </w:rPr>
        <w:t>:</w:t>
      </w:r>
      <w:r>
        <w:rPr>
          <w:rFonts w:ascii="仿宋" w:eastAsia="仿宋" w:hAnsi="仿宋" w:hint="eastAsia"/>
          <w:sz w:val="30"/>
          <w:szCs w:val="30"/>
          <w:u w:val="single"/>
        </w:rPr>
        <w:t>00</w:t>
      </w:r>
      <w:r w:rsidRPr="00CD284D">
        <w:rPr>
          <w:rFonts w:ascii="仿宋" w:eastAsia="仿宋" w:hAnsi="仿宋"/>
          <w:sz w:val="30"/>
          <w:szCs w:val="30"/>
          <w:u w:val="single"/>
        </w:rPr>
        <w:t>-</w:t>
      </w:r>
      <w:r>
        <w:rPr>
          <w:rFonts w:ascii="仿宋" w:eastAsia="仿宋" w:hAnsi="仿宋" w:hint="eastAsia"/>
          <w:sz w:val="30"/>
          <w:szCs w:val="30"/>
          <w:u w:val="single"/>
        </w:rPr>
        <w:t>2</w:t>
      </w:r>
      <w:r w:rsidR="002F4D84">
        <w:rPr>
          <w:rFonts w:ascii="仿宋" w:eastAsia="仿宋" w:hAnsi="仿宋"/>
          <w:sz w:val="30"/>
          <w:szCs w:val="30"/>
          <w:u w:val="single"/>
        </w:rPr>
        <w:t>1</w:t>
      </w:r>
      <w:r w:rsidRPr="00CD284D">
        <w:rPr>
          <w:rFonts w:ascii="仿宋" w:eastAsia="仿宋" w:hAnsi="仿宋"/>
          <w:sz w:val="30"/>
          <w:szCs w:val="30"/>
          <w:u w:val="single"/>
        </w:rPr>
        <w:t>:</w:t>
      </w:r>
      <w:r>
        <w:rPr>
          <w:rFonts w:ascii="仿宋" w:eastAsia="仿宋" w:hAnsi="仿宋" w:hint="eastAsia"/>
          <w:sz w:val="30"/>
          <w:szCs w:val="30"/>
          <w:u w:val="single"/>
        </w:rPr>
        <w:t>10</w:t>
      </w:r>
      <w:r w:rsidRPr="00CD284D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>总结发言</w:t>
      </w:r>
    </w:p>
    <w:p w:rsidR="003F3727" w:rsidRDefault="00C6697D" w:rsidP="00C6697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2F4D84">
        <w:rPr>
          <w:rFonts w:ascii="仿宋" w:eastAsia="仿宋" w:hAnsi="仿宋"/>
          <w:sz w:val="30"/>
          <w:szCs w:val="30"/>
        </w:rPr>
        <w:t>1</w:t>
      </w:r>
      <w:r w:rsidRPr="00CD284D">
        <w:rPr>
          <w:rFonts w:ascii="仿宋" w:eastAsia="仿宋" w:hAnsi="仿宋" w:hint="eastAsia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00</w:t>
      </w:r>
      <w:r w:rsidRPr="00CD284D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 w:hint="eastAsia"/>
          <w:sz w:val="30"/>
          <w:szCs w:val="30"/>
        </w:rPr>
        <w:t>2</w:t>
      </w:r>
      <w:r w:rsidR="002F4D84">
        <w:rPr>
          <w:rFonts w:ascii="仿宋" w:eastAsia="仿宋" w:hAnsi="仿宋"/>
          <w:sz w:val="30"/>
          <w:szCs w:val="30"/>
        </w:rPr>
        <w:t>1</w:t>
      </w:r>
      <w:r w:rsidRPr="00CD284D">
        <w:rPr>
          <w:rFonts w:ascii="仿宋" w:eastAsia="仿宋" w:hAnsi="仿宋" w:hint="eastAsia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05</w:t>
      </w:r>
      <w:r w:rsidRPr="00CD284D">
        <w:rPr>
          <w:rFonts w:ascii="仿宋" w:eastAsia="仿宋" w:hAnsi="仿宋"/>
          <w:sz w:val="30"/>
          <w:szCs w:val="30"/>
        </w:rPr>
        <w:t>中国-智利企业家委员会智方主席</w:t>
      </w:r>
      <w:r w:rsidRPr="00CD284D">
        <w:rPr>
          <w:rFonts w:ascii="仿宋" w:eastAsia="仿宋" w:hAnsi="仿宋" w:hint="eastAsia"/>
          <w:sz w:val="30"/>
          <w:szCs w:val="30"/>
        </w:rPr>
        <w:t>、智利证券银行</w:t>
      </w:r>
    </w:p>
    <w:p w:rsidR="00C6697D" w:rsidRPr="00CD284D" w:rsidRDefault="00C6697D" w:rsidP="003F3727">
      <w:pPr>
        <w:ind w:firstLineChars="600" w:firstLine="1800"/>
        <w:rPr>
          <w:rFonts w:ascii="仿宋" w:eastAsia="仿宋" w:hAnsi="仿宋"/>
          <w:sz w:val="30"/>
          <w:szCs w:val="30"/>
        </w:rPr>
      </w:pPr>
      <w:r w:rsidRPr="00CD284D">
        <w:rPr>
          <w:rFonts w:ascii="仿宋" w:eastAsia="仿宋" w:hAnsi="仿宋" w:hint="eastAsia"/>
          <w:sz w:val="30"/>
          <w:szCs w:val="30"/>
        </w:rPr>
        <w:t>董事长弗朗西斯科</w:t>
      </w:r>
      <w:r w:rsidRPr="00CD284D">
        <w:rPr>
          <w:rFonts w:ascii="仿宋" w:eastAsia="仿宋" w:hAnsi="仿宋" w:hint="eastAsia"/>
          <w:sz w:val="30"/>
          <w:szCs w:val="30"/>
        </w:rPr>
        <w:sym w:font="Wingdings" w:char="F0A0"/>
      </w:r>
      <w:r w:rsidRPr="00CD284D">
        <w:rPr>
          <w:rFonts w:ascii="仿宋" w:eastAsia="仿宋" w:hAnsi="仿宋" w:hint="eastAsia"/>
          <w:sz w:val="30"/>
          <w:szCs w:val="30"/>
        </w:rPr>
        <w:t>席尔瓦</w:t>
      </w:r>
    </w:p>
    <w:p w:rsidR="00FB44FB" w:rsidRDefault="00C6697D" w:rsidP="00150B05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2F4D84">
        <w:rPr>
          <w:rFonts w:ascii="仿宋" w:eastAsia="仿宋" w:hAnsi="仿宋"/>
          <w:sz w:val="30"/>
          <w:szCs w:val="30"/>
        </w:rPr>
        <w:t>1</w:t>
      </w:r>
      <w:r w:rsidRPr="00CD284D">
        <w:rPr>
          <w:rFonts w:ascii="仿宋" w:eastAsia="仿宋" w:hAnsi="仿宋" w:hint="eastAsia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05</w:t>
      </w:r>
      <w:r w:rsidRPr="00CD284D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 w:hint="eastAsia"/>
          <w:sz w:val="30"/>
          <w:szCs w:val="30"/>
        </w:rPr>
        <w:t>2</w:t>
      </w:r>
      <w:r w:rsidR="002F4D84">
        <w:rPr>
          <w:rFonts w:ascii="仿宋" w:eastAsia="仿宋" w:hAnsi="仿宋"/>
          <w:sz w:val="30"/>
          <w:szCs w:val="30"/>
        </w:rPr>
        <w:t>1</w:t>
      </w:r>
      <w:r w:rsidRPr="00CD284D">
        <w:rPr>
          <w:rFonts w:ascii="仿宋" w:eastAsia="仿宋" w:hAnsi="仿宋" w:hint="eastAsia"/>
          <w:sz w:val="30"/>
          <w:szCs w:val="30"/>
        </w:rPr>
        <w:t>:</w:t>
      </w:r>
      <w:r>
        <w:rPr>
          <w:rFonts w:ascii="仿宋" w:eastAsia="仿宋" w:hAnsi="仿宋" w:hint="eastAsia"/>
          <w:sz w:val="30"/>
          <w:szCs w:val="30"/>
        </w:rPr>
        <w:t>10</w:t>
      </w:r>
      <w:r w:rsidR="00FB44FB" w:rsidRPr="00CD284D">
        <w:rPr>
          <w:rFonts w:ascii="仿宋" w:eastAsia="仿宋" w:hAnsi="仿宋"/>
          <w:sz w:val="30"/>
          <w:szCs w:val="30"/>
        </w:rPr>
        <w:t>中国-智利企业家委员会</w:t>
      </w:r>
      <w:r w:rsidR="00FB44FB">
        <w:rPr>
          <w:rFonts w:ascii="仿宋" w:eastAsia="仿宋" w:hAnsi="仿宋"/>
          <w:sz w:val="30"/>
          <w:szCs w:val="30"/>
        </w:rPr>
        <w:t>中方主席委托代表、中国</w:t>
      </w:r>
    </w:p>
    <w:p w:rsidR="004A04DE" w:rsidRPr="00150B05" w:rsidRDefault="00FB44FB" w:rsidP="00FB44FB">
      <w:pPr>
        <w:ind w:firstLineChars="600" w:firstLine="1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五矿集团有限公司副总经理焦健</w:t>
      </w:r>
      <w:r>
        <w:rPr>
          <w:rFonts w:ascii="仿宋" w:eastAsia="仿宋" w:hAnsi="仿宋" w:hint="eastAsia"/>
          <w:sz w:val="30"/>
          <w:szCs w:val="30"/>
        </w:rPr>
        <w:t>致辞</w:t>
      </w:r>
    </w:p>
    <w:sectPr w:rsidR="004A04DE" w:rsidRPr="00150B05" w:rsidSect="001B7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A6" w:rsidRDefault="00F67BA6" w:rsidP="00C56284">
      <w:r>
        <w:separator/>
      </w:r>
    </w:p>
  </w:endnote>
  <w:endnote w:type="continuationSeparator" w:id="0">
    <w:p w:rsidR="00F67BA6" w:rsidRDefault="00F67BA6" w:rsidP="00C5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A6" w:rsidRDefault="00F67BA6" w:rsidP="00C56284">
      <w:r>
        <w:separator/>
      </w:r>
    </w:p>
  </w:footnote>
  <w:footnote w:type="continuationSeparator" w:id="0">
    <w:p w:rsidR="00F67BA6" w:rsidRDefault="00F67BA6" w:rsidP="00C5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53264"/>
    <w:multiLevelType w:val="hybridMultilevel"/>
    <w:tmpl w:val="0232B1AE"/>
    <w:lvl w:ilvl="0" w:tplc="A7EECF5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284"/>
    <w:rsid w:val="0004473D"/>
    <w:rsid w:val="000B0F52"/>
    <w:rsid w:val="000D1136"/>
    <w:rsid w:val="00150B05"/>
    <w:rsid w:val="00151FA0"/>
    <w:rsid w:val="001565FB"/>
    <w:rsid w:val="001A305F"/>
    <w:rsid w:val="001B70BB"/>
    <w:rsid w:val="001D26F0"/>
    <w:rsid w:val="00204242"/>
    <w:rsid w:val="0023669C"/>
    <w:rsid w:val="00243ED7"/>
    <w:rsid w:val="002705C6"/>
    <w:rsid w:val="00277D92"/>
    <w:rsid w:val="002D6A28"/>
    <w:rsid w:val="002F4D84"/>
    <w:rsid w:val="003208B4"/>
    <w:rsid w:val="003244C6"/>
    <w:rsid w:val="003648BD"/>
    <w:rsid w:val="003743A0"/>
    <w:rsid w:val="0038438D"/>
    <w:rsid w:val="00393864"/>
    <w:rsid w:val="003B7D61"/>
    <w:rsid w:val="003F3727"/>
    <w:rsid w:val="00404042"/>
    <w:rsid w:val="004250B4"/>
    <w:rsid w:val="004A04DE"/>
    <w:rsid w:val="004B54F0"/>
    <w:rsid w:val="004B6818"/>
    <w:rsid w:val="004C51AF"/>
    <w:rsid w:val="004E5FEF"/>
    <w:rsid w:val="00506FB1"/>
    <w:rsid w:val="00507962"/>
    <w:rsid w:val="0051445B"/>
    <w:rsid w:val="00516BD9"/>
    <w:rsid w:val="0054294A"/>
    <w:rsid w:val="0055389E"/>
    <w:rsid w:val="0056088A"/>
    <w:rsid w:val="00580C6A"/>
    <w:rsid w:val="005B11C4"/>
    <w:rsid w:val="005C2E34"/>
    <w:rsid w:val="005E7ABB"/>
    <w:rsid w:val="00622BE9"/>
    <w:rsid w:val="006374DB"/>
    <w:rsid w:val="00691AD8"/>
    <w:rsid w:val="00733252"/>
    <w:rsid w:val="00751A4A"/>
    <w:rsid w:val="007558F4"/>
    <w:rsid w:val="0076408F"/>
    <w:rsid w:val="00791839"/>
    <w:rsid w:val="007F4BAC"/>
    <w:rsid w:val="00810B79"/>
    <w:rsid w:val="00822377"/>
    <w:rsid w:val="0086368E"/>
    <w:rsid w:val="008A4E48"/>
    <w:rsid w:val="008A68F7"/>
    <w:rsid w:val="008D690B"/>
    <w:rsid w:val="008E5DF2"/>
    <w:rsid w:val="0091100C"/>
    <w:rsid w:val="0095592D"/>
    <w:rsid w:val="009627EE"/>
    <w:rsid w:val="009706E2"/>
    <w:rsid w:val="00996942"/>
    <w:rsid w:val="00A673DF"/>
    <w:rsid w:val="00A9387B"/>
    <w:rsid w:val="00B17BEB"/>
    <w:rsid w:val="00B67B49"/>
    <w:rsid w:val="00B913CA"/>
    <w:rsid w:val="00B96DA1"/>
    <w:rsid w:val="00BA55B7"/>
    <w:rsid w:val="00BE1CD7"/>
    <w:rsid w:val="00C04639"/>
    <w:rsid w:val="00C06F86"/>
    <w:rsid w:val="00C56284"/>
    <w:rsid w:val="00C61E26"/>
    <w:rsid w:val="00C6697D"/>
    <w:rsid w:val="00C80660"/>
    <w:rsid w:val="00D155AB"/>
    <w:rsid w:val="00D24214"/>
    <w:rsid w:val="00D50C68"/>
    <w:rsid w:val="00D55B28"/>
    <w:rsid w:val="00DB14E7"/>
    <w:rsid w:val="00EB797A"/>
    <w:rsid w:val="00EE0DF2"/>
    <w:rsid w:val="00EE6CE8"/>
    <w:rsid w:val="00F066E2"/>
    <w:rsid w:val="00F1342A"/>
    <w:rsid w:val="00F37FCB"/>
    <w:rsid w:val="00F4349F"/>
    <w:rsid w:val="00F656BF"/>
    <w:rsid w:val="00F66BB8"/>
    <w:rsid w:val="00F67BA6"/>
    <w:rsid w:val="00F719C5"/>
    <w:rsid w:val="00F939D8"/>
    <w:rsid w:val="00FB44FB"/>
    <w:rsid w:val="00F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DDAA89F0-2B2F-41A4-B1A4-53B520E5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2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284"/>
    <w:rPr>
      <w:sz w:val="18"/>
      <w:szCs w:val="18"/>
    </w:rPr>
  </w:style>
  <w:style w:type="paragraph" w:styleId="a5">
    <w:name w:val="List Paragraph"/>
    <w:basedOn w:val="a"/>
    <w:uiPriority w:val="34"/>
    <w:qFormat/>
    <w:rsid w:val="00DB1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7B89-7B82-4574-AB92-6BC154D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cciip</dc:creator>
  <cp:keywords/>
  <dc:description/>
  <cp:lastModifiedBy>J Z</cp:lastModifiedBy>
  <cp:revision>41</cp:revision>
  <cp:lastPrinted>2020-07-22T06:02:00Z</cp:lastPrinted>
  <dcterms:created xsi:type="dcterms:W3CDTF">2020-07-16T14:53:00Z</dcterms:created>
  <dcterms:modified xsi:type="dcterms:W3CDTF">2020-11-26T01:44:00Z</dcterms:modified>
</cp:coreProperties>
</file>